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4" w:type="dxa"/>
        <w:tblInd w:w="-176" w:type="dxa"/>
        <w:tblLook w:val="01E0" w:firstRow="1" w:lastRow="1" w:firstColumn="1" w:lastColumn="1" w:noHBand="0" w:noVBand="0"/>
      </w:tblPr>
      <w:tblGrid>
        <w:gridCol w:w="4334"/>
        <w:gridCol w:w="5400"/>
      </w:tblGrid>
      <w:tr w:rsidR="00891042" w:rsidRPr="001A04F2" w14:paraId="1C429D4F" w14:textId="77777777" w:rsidTr="001A04F2">
        <w:trPr>
          <w:trHeight w:val="1454"/>
        </w:trPr>
        <w:tc>
          <w:tcPr>
            <w:tcW w:w="4334" w:type="dxa"/>
          </w:tcPr>
          <w:p w14:paraId="575FBBD7" w14:textId="6BAB0557" w:rsidR="0022190B" w:rsidRPr="001A04F2" w:rsidRDefault="004A50B8" w:rsidP="00045EF4">
            <w:pPr>
              <w:spacing w:line="360" w:lineRule="auto"/>
              <w:ind w:firstLine="34"/>
              <w:jc w:val="center"/>
              <w:rPr>
                <w:b/>
              </w:rPr>
            </w:pPr>
            <w:r w:rsidRPr="001A04F2">
              <w:rPr>
                <w:b/>
              </w:rPr>
              <w:t>CÔNG TY CỔ PHẦN IN SÁCH GIÁO KHOA TẠI T.P HÀ NỘI</w:t>
            </w:r>
          </w:p>
          <w:p w14:paraId="1AF8B86B" w14:textId="54F7F814" w:rsidR="00045EF4" w:rsidRPr="001A04F2" w:rsidRDefault="00045EF4" w:rsidP="00045EF4">
            <w:pPr>
              <w:spacing w:line="360" w:lineRule="auto"/>
              <w:ind w:firstLine="34"/>
              <w:jc w:val="center"/>
              <w:rPr>
                <w:b/>
              </w:rPr>
            </w:pPr>
            <w:r w:rsidRPr="001A04F2">
              <w:rPr>
                <w:b/>
              </w:rPr>
              <w:t>---o0o---</w:t>
            </w:r>
          </w:p>
          <w:p w14:paraId="0EF68AC4" w14:textId="43603F20" w:rsidR="00891042" w:rsidRPr="001A04F2" w:rsidRDefault="00891042" w:rsidP="00045EF4">
            <w:pPr>
              <w:spacing w:line="360" w:lineRule="auto"/>
              <w:ind w:hanging="34"/>
              <w:jc w:val="center"/>
              <w:rPr>
                <w:bCs/>
              </w:rPr>
            </w:pPr>
          </w:p>
        </w:tc>
        <w:tc>
          <w:tcPr>
            <w:tcW w:w="5400" w:type="dxa"/>
          </w:tcPr>
          <w:p w14:paraId="23363E59" w14:textId="77777777" w:rsidR="00891042" w:rsidRPr="001A04F2" w:rsidRDefault="00891042" w:rsidP="00045EF4">
            <w:pPr>
              <w:spacing w:line="360" w:lineRule="auto"/>
              <w:jc w:val="center"/>
              <w:rPr>
                <w:b/>
                <w:bCs/>
              </w:rPr>
            </w:pPr>
            <w:r w:rsidRPr="001A04F2">
              <w:rPr>
                <w:b/>
                <w:bCs/>
              </w:rPr>
              <w:t>CỘNG HÒA XÃ HỘI CHỦ NGHĨA VIỆT NAM</w:t>
            </w:r>
          </w:p>
          <w:p w14:paraId="73029832" w14:textId="44353B85" w:rsidR="00891042" w:rsidRPr="001A04F2" w:rsidRDefault="00891042" w:rsidP="00045EF4">
            <w:pPr>
              <w:spacing w:line="360" w:lineRule="auto"/>
              <w:ind w:hanging="720"/>
              <w:jc w:val="center"/>
              <w:rPr>
                <w:b/>
                <w:bCs/>
              </w:rPr>
            </w:pPr>
            <w:r w:rsidRPr="001A04F2">
              <w:rPr>
                <w:b/>
                <w:bCs/>
              </w:rPr>
              <w:t>Độc lập - Tự do - Hạnh phúc</w:t>
            </w:r>
          </w:p>
          <w:p w14:paraId="49393A87" w14:textId="100DD9BA" w:rsidR="00045EF4" w:rsidRPr="001A04F2" w:rsidRDefault="00045EF4" w:rsidP="00045EF4">
            <w:pPr>
              <w:spacing w:line="360" w:lineRule="auto"/>
              <w:ind w:hanging="720"/>
              <w:jc w:val="center"/>
              <w:rPr>
                <w:bCs/>
              </w:rPr>
            </w:pPr>
            <w:r w:rsidRPr="001A04F2">
              <w:rPr>
                <w:b/>
                <w:bCs/>
              </w:rPr>
              <w:t>---o0o---</w:t>
            </w:r>
          </w:p>
          <w:p w14:paraId="4595BB63" w14:textId="13E58CA7" w:rsidR="00891042" w:rsidRPr="001A04F2" w:rsidRDefault="008D0C96" w:rsidP="00045EF4">
            <w:pPr>
              <w:spacing w:line="360" w:lineRule="auto"/>
              <w:ind w:hanging="709"/>
              <w:jc w:val="right"/>
              <w:rPr>
                <w:bCs/>
              </w:rPr>
            </w:pPr>
            <w:r w:rsidRPr="001A04F2">
              <w:rPr>
                <w:bCs/>
                <w:i/>
              </w:rPr>
              <w:t xml:space="preserve">              </w:t>
            </w:r>
            <w:r w:rsidR="00891042" w:rsidRPr="001A04F2">
              <w:rPr>
                <w:bCs/>
                <w:i/>
              </w:rPr>
              <w:t xml:space="preserve">Hà Nội, ngày .... tháng ... năm </w:t>
            </w:r>
            <w:r w:rsidR="009D2037" w:rsidRPr="001A04F2">
              <w:rPr>
                <w:bCs/>
                <w:i/>
              </w:rPr>
              <w:t>2019</w:t>
            </w:r>
          </w:p>
        </w:tc>
      </w:tr>
    </w:tbl>
    <w:p w14:paraId="42999918" w14:textId="77777777" w:rsidR="00891042" w:rsidRPr="000A10D1" w:rsidRDefault="00891042" w:rsidP="00715CA9">
      <w:pPr>
        <w:spacing w:before="120" w:after="120" w:line="360" w:lineRule="exact"/>
        <w:ind w:left="720" w:hanging="720"/>
        <w:jc w:val="center"/>
        <w:rPr>
          <w:b/>
          <w:bCs/>
          <w:sz w:val="32"/>
          <w:szCs w:val="22"/>
        </w:rPr>
      </w:pPr>
      <w:r w:rsidRPr="000A10D1">
        <w:rPr>
          <w:b/>
          <w:bCs/>
          <w:sz w:val="32"/>
          <w:szCs w:val="22"/>
        </w:rPr>
        <w:t>QUY CHẾ</w:t>
      </w:r>
    </w:p>
    <w:p w14:paraId="19930CCE" w14:textId="1C72D832" w:rsidR="00891042" w:rsidRPr="005A3B9A" w:rsidRDefault="00891042" w:rsidP="00715CA9">
      <w:pPr>
        <w:spacing w:before="120" w:after="120" w:line="360" w:lineRule="exact"/>
        <w:ind w:left="720" w:hanging="720"/>
        <w:jc w:val="center"/>
        <w:rPr>
          <w:b/>
          <w:bCs/>
          <w:sz w:val="28"/>
          <w:szCs w:val="22"/>
        </w:rPr>
      </w:pPr>
      <w:r w:rsidRPr="005A3B9A">
        <w:rPr>
          <w:b/>
          <w:bCs/>
          <w:sz w:val="28"/>
          <w:szCs w:val="22"/>
        </w:rPr>
        <w:t>T</w:t>
      </w:r>
      <w:r w:rsidRPr="004A054F">
        <w:rPr>
          <w:b/>
          <w:bCs/>
          <w:sz w:val="28"/>
          <w:szCs w:val="22"/>
        </w:rPr>
        <w:t>Ổ</w:t>
      </w:r>
      <w:r w:rsidRPr="005A3B9A">
        <w:rPr>
          <w:b/>
          <w:bCs/>
          <w:sz w:val="28"/>
          <w:szCs w:val="22"/>
        </w:rPr>
        <w:t xml:space="preserve"> CHỨC ĐẠI HỘI ĐỒNG CỔ ĐÔNG </w:t>
      </w:r>
      <w:r w:rsidR="006C0036">
        <w:rPr>
          <w:b/>
          <w:bCs/>
          <w:sz w:val="28"/>
          <w:szCs w:val="22"/>
        </w:rPr>
        <w:t xml:space="preserve">THƯỜNG NIÊN NĂM </w:t>
      </w:r>
      <w:r w:rsidR="009D2037">
        <w:rPr>
          <w:b/>
          <w:bCs/>
          <w:sz w:val="28"/>
          <w:szCs w:val="22"/>
        </w:rPr>
        <w:t>2019</w:t>
      </w:r>
    </w:p>
    <w:p w14:paraId="395F0192" w14:textId="4F3AD3B6" w:rsidR="00891042" w:rsidRPr="0022190B" w:rsidRDefault="00891042" w:rsidP="00715CA9">
      <w:pPr>
        <w:spacing w:before="120" w:after="120" w:line="360" w:lineRule="exact"/>
        <w:ind w:left="720" w:hanging="720"/>
        <w:jc w:val="center"/>
        <w:rPr>
          <w:b/>
          <w:bCs/>
          <w:spacing w:val="-4"/>
          <w:sz w:val="28"/>
          <w:szCs w:val="22"/>
        </w:rPr>
      </w:pPr>
      <w:r w:rsidRPr="0022190B">
        <w:rPr>
          <w:b/>
          <w:bCs/>
          <w:spacing w:val="-4"/>
          <w:sz w:val="28"/>
          <w:szCs w:val="22"/>
        </w:rPr>
        <w:t xml:space="preserve"> </w:t>
      </w:r>
      <w:r w:rsidR="004A50B8" w:rsidRPr="004A50B8">
        <w:rPr>
          <w:b/>
          <w:bCs/>
          <w:spacing w:val="-4"/>
          <w:sz w:val="28"/>
          <w:szCs w:val="22"/>
        </w:rPr>
        <w:t>CÔNG TY CỔ PHẦN IN SÁCH GIÁO KHOA TẠI T.P HÀ NỘI</w:t>
      </w:r>
    </w:p>
    <w:p w14:paraId="0CCC0380" w14:textId="77777777" w:rsidR="00891042" w:rsidRPr="00CA7120" w:rsidRDefault="00891042" w:rsidP="00715CA9">
      <w:pPr>
        <w:spacing w:before="120" w:after="120" w:line="360" w:lineRule="exact"/>
        <w:ind w:left="720" w:hanging="720"/>
        <w:jc w:val="center"/>
        <w:rPr>
          <w:b/>
          <w:bCs/>
        </w:rPr>
      </w:pPr>
      <w:r w:rsidRPr="00CA7120">
        <w:rPr>
          <w:b/>
          <w:bCs/>
        </w:rPr>
        <w:t>CHƯƠNG I</w:t>
      </w:r>
    </w:p>
    <w:p w14:paraId="09AF0797" w14:textId="77777777" w:rsidR="00891042" w:rsidRPr="00CA7120" w:rsidRDefault="00891042" w:rsidP="00715CA9">
      <w:pPr>
        <w:spacing w:before="120" w:after="120" w:line="360" w:lineRule="exact"/>
        <w:ind w:left="720" w:hanging="720"/>
        <w:jc w:val="center"/>
        <w:rPr>
          <w:b/>
          <w:bCs/>
        </w:rPr>
      </w:pPr>
      <w:r w:rsidRPr="00CA7120">
        <w:rPr>
          <w:b/>
          <w:bCs/>
        </w:rPr>
        <w:t>NHỮNG QUY ĐỊNH CHUNG</w:t>
      </w:r>
    </w:p>
    <w:p w14:paraId="1AC2E747" w14:textId="77777777" w:rsidR="00891042" w:rsidRPr="001A04F2" w:rsidRDefault="00891042" w:rsidP="00715CA9">
      <w:pPr>
        <w:spacing w:before="120" w:after="120" w:line="360" w:lineRule="exact"/>
        <w:ind w:left="720" w:hanging="720"/>
        <w:jc w:val="both"/>
        <w:rPr>
          <w:b/>
          <w:bCs/>
        </w:rPr>
      </w:pPr>
      <w:r w:rsidRPr="001A04F2">
        <w:rPr>
          <w:b/>
          <w:bCs/>
        </w:rPr>
        <w:t xml:space="preserve">Điều 1. Phạm vi áp dụng </w:t>
      </w:r>
    </w:p>
    <w:p w14:paraId="422F43D8" w14:textId="3CFF553A" w:rsidR="00891042" w:rsidRPr="001A04F2" w:rsidRDefault="00891042" w:rsidP="00715CA9">
      <w:pPr>
        <w:spacing w:before="120" w:after="120" w:line="360" w:lineRule="exact"/>
        <w:ind w:left="720" w:hanging="720"/>
        <w:jc w:val="both"/>
        <w:rPr>
          <w:bCs/>
          <w:spacing w:val="2"/>
        </w:rPr>
      </w:pPr>
      <w:r w:rsidRPr="001A04F2">
        <w:rPr>
          <w:bCs/>
        </w:rPr>
        <w:t>1.</w:t>
      </w:r>
      <w:r w:rsidRPr="001A04F2">
        <w:rPr>
          <w:bCs/>
        </w:rPr>
        <w:tab/>
      </w:r>
      <w:r w:rsidRPr="001A04F2">
        <w:rPr>
          <w:bCs/>
          <w:spacing w:val="2"/>
        </w:rPr>
        <w:t xml:space="preserve">Quy chế này được sử dụng cho việc tổ chức Đại hội đồng cổ đông </w:t>
      </w:r>
      <w:r w:rsidR="0015462F" w:rsidRPr="001A04F2">
        <w:rPr>
          <w:bCs/>
          <w:spacing w:val="2"/>
        </w:rPr>
        <w:t xml:space="preserve">thường niên năm </w:t>
      </w:r>
      <w:r w:rsidR="009D2037" w:rsidRPr="001A04F2">
        <w:rPr>
          <w:bCs/>
          <w:spacing w:val="2"/>
        </w:rPr>
        <w:t>2019</w:t>
      </w:r>
      <w:r w:rsidR="0015462F" w:rsidRPr="001A04F2">
        <w:rPr>
          <w:bCs/>
          <w:spacing w:val="2"/>
        </w:rPr>
        <w:t xml:space="preserve"> </w:t>
      </w:r>
      <w:r w:rsidRPr="001A04F2">
        <w:rPr>
          <w:bCs/>
          <w:spacing w:val="2"/>
        </w:rPr>
        <w:t xml:space="preserve">của </w:t>
      </w:r>
      <w:r w:rsidR="004A50B8" w:rsidRPr="001A04F2">
        <w:rPr>
          <w:bCs/>
          <w:spacing w:val="2"/>
        </w:rPr>
        <w:t>Công ty Cổ phần In Sách giáo khoa tại T.P Hà Nội</w:t>
      </w:r>
      <w:r w:rsidRPr="001A04F2">
        <w:rPr>
          <w:bCs/>
          <w:spacing w:val="2"/>
        </w:rPr>
        <w:t>(sau đây gọi tắt là “Công ty”);</w:t>
      </w:r>
    </w:p>
    <w:p w14:paraId="2A4A8006" w14:textId="77777777" w:rsidR="00891042" w:rsidRPr="001A04F2" w:rsidRDefault="00891042" w:rsidP="00715CA9">
      <w:pPr>
        <w:spacing w:before="120" w:after="120" w:line="360" w:lineRule="exact"/>
        <w:ind w:left="720" w:hanging="720"/>
        <w:jc w:val="both"/>
        <w:rPr>
          <w:bCs/>
        </w:rPr>
      </w:pPr>
      <w:r w:rsidRPr="001A04F2">
        <w:rPr>
          <w:bCs/>
        </w:rPr>
        <w:t>2.</w:t>
      </w:r>
      <w:r w:rsidRPr="001A04F2">
        <w:rPr>
          <w:bCs/>
        </w:rPr>
        <w:tab/>
        <w:t>Quy chế này quy định cụ thể quyền và nghĩa vụ của các bên tham gia Đại hội, điều kiện, thể thức tiến hành Đại hội.</w:t>
      </w:r>
    </w:p>
    <w:p w14:paraId="071E35C2" w14:textId="77777777" w:rsidR="00891042" w:rsidRPr="001A04F2" w:rsidRDefault="00891042" w:rsidP="00715CA9">
      <w:pPr>
        <w:spacing w:before="120" w:after="120" w:line="360" w:lineRule="exact"/>
        <w:ind w:left="720" w:hanging="720"/>
        <w:jc w:val="both"/>
        <w:rPr>
          <w:b/>
          <w:bCs/>
        </w:rPr>
      </w:pPr>
      <w:r w:rsidRPr="001A04F2">
        <w:rPr>
          <w:b/>
          <w:bCs/>
        </w:rPr>
        <w:t xml:space="preserve">Điều 2. Đối tượng áp dụng </w:t>
      </w:r>
    </w:p>
    <w:p w14:paraId="2D010335" w14:textId="77777777" w:rsidR="00891042" w:rsidRPr="001A04F2" w:rsidRDefault="00891042" w:rsidP="00715CA9">
      <w:pPr>
        <w:spacing w:before="120" w:after="120" w:line="360" w:lineRule="exact"/>
        <w:ind w:left="720"/>
        <w:jc w:val="both"/>
        <w:rPr>
          <w:bCs/>
        </w:rPr>
      </w:pPr>
      <w:r w:rsidRPr="001A04F2">
        <w:rPr>
          <w:bCs/>
        </w:rPr>
        <w:t>Cổ đông và các bên tham gia có trách nhiệm thực hiện theo các quy định tại quy chế này.</w:t>
      </w:r>
    </w:p>
    <w:p w14:paraId="1AE4D6C8" w14:textId="77777777" w:rsidR="00A70F34" w:rsidRPr="001A04F2" w:rsidRDefault="00A70F34" w:rsidP="00715CA9">
      <w:pPr>
        <w:spacing w:before="120" w:after="120" w:line="360" w:lineRule="exact"/>
        <w:ind w:left="720" w:hanging="720"/>
        <w:jc w:val="center"/>
        <w:rPr>
          <w:b/>
          <w:bCs/>
        </w:rPr>
      </w:pPr>
    </w:p>
    <w:p w14:paraId="581077EB" w14:textId="77777777" w:rsidR="00891042" w:rsidRPr="001A04F2" w:rsidRDefault="00891042" w:rsidP="00715CA9">
      <w:pPr>
        <w:spacing w:before="120" w:after="120" w:line="360" w:lineRule="exact"/>
        <w:ind w:left="720" w:hanging="720"/>
        <w:jc w:val="center"/>
        <w:rPr>
          <w:b/>
          <w:bCs/>
        </w:rPr>
      </w:pPr>
      <w:r w:rsidRPr="001A04F2">
        <w:rPr>
          <w:b/>
          <w:bCs/>
        </w:rPr>
        <w:t>CHƯƠNG II</w:t>
      </w:r>
    </w:p>
    <w:p w14:paraId="0AD5543B" w14:textId="77777777" w:rsidR="00891042" w:rsidRPr="001A04F2" w:rsidRDefault="00891042" w:rsidP="00715CA9">
      <w:pPr>
        <w:spacing w:before="120" w:after="120" w:line="360" w:lineRule="exact"/>
        <w:ind w:left="720" w:hanging="720"/>
        <w:jc w:val="center"/>
        <w:rPr>
          <w:b/>
          <w:bCs/>
        </w:rPr>
      </w:pPr>
      <w:r w:rsidRPr="001A04F2">
        <w:rPr>
          <w:b/>
          <w:bCs/>
        </w:rPr>
        <w:t>QUYỀN VÀ NGHĨA VỤ CỦA CÁC BÊN THAM GIA ĐẠI HỘI</w:t>
      </w:r>
    </w:p>
    <w:p w14:paraId="350D1774" w14:textId="75691EEF" w:rsidR="00891042" w:rsidRPr="001A04F2" w:rsidRDefault="00891042" w:rsidP="00715CA9">
      <w:pPr>
        <w:spacing w:before="120" w:after="120" w:line="360" w:lineRule="exact"/>
        <w:ind w:left="720" w:hanging="720"/>
        <w:jc w:val="both"/>
        <w:rPr>
          <w:b/>
          <w:bCs/>
        </w:rPr>
      </w:pPr>
      <w:r w:rsidRPr="001A04F2">
        <w:rPr>
          <w:b/>
          <w:bCs/>
        </w:rPr>
        <w:t xml:space="preserve">Điều 3. Thành phần tham dự Cuộc họp Đại hội đồng cổ đông </w:t>
      </w:r>
      <w:r w:rsidR="006C0036" w:rsidRPr="001A04F2">
        <w:rPr>
          <w:b/>
          <w:bCs/>
        </w:rPr>
        <w:t xml:space="preserve">thường niên năm </w:t>
      </w:r>
      <w:r w:rsidR="009D2037" w:rsidRPr="001A04F2">
        <w:rPr>
          <w:b/>
          <w:bCs/>
        </w:rPr>
        <w:t>2019</w:t>
      </w:r>
    </w:p>
    <w:p w14:paraId="52498393" w14:textId="6E69F9A9" w:rsidR="00891042" w:rsidRPr="001A04F2" w:rsidRDefault="00891042" w:rsidP="00715CA9">
      <w:pPr>
        <w:spacing w:before="120" w:after="120" w:line="360" w:lineRule="exact"/>
        <w:ind w:left="720" w:hanging="720"/>
        <w:jc w:val="both"/>
        <w:rPr>
          <w:bCs/>
        </w:rPr>
      </w:pPr>
      <w:r w:rsidRPr="001A04F2">
        <w:rPr>
          <w:bCs/>
        </w:rPr>
        <w:t>3.1</w:t>
      </w:r>
      <w:r w:rsidRPr="001A04F2">
        <w:rPr>
          <w:bCs/>
        </w:rPr>
        <w:tab/>
        <w:t xml:space="preserve">Cổ đông sở hữu cổ phần của Công ty trong danh sách cổ đông chốt </w:t>
      </w:r>
      <w:r w:rsidR="005A01DA" w:rsidRPr="001A04F2">
        <w:rPr>
          <w:bCs/>
        </w:rPr>
        <w:t xml:space="preserve">ngày </w:t>
      </w:r>
      <w:r w:rsidR="00C953DE" w:rsidRPr="001A04F2">
        <w:rPr>
          <w:bCs/>
        </w:rPr>
        <w:t>15</w:t>
      </w:r>
      <w:r w:rsidR="001A578B" w:rsidRPr="001A04F2">
        <w:rPr>
          <w:bCs/>
        </w:rPr>
        <w:t>/</w:t>
      </w:r>
      <w:r w:rsidR="00274DB5" w:rsidRPr="001A04F2">
        <w:rPr>
          <w:bCs/>
        </w:rPr>
        <w:t>0</w:t>
      </w:r>
      <w:r w:rsidR="00C953DE" w:rsidRPr="001A04F2">
        <w:rPr>
          <w:bCs/>
        </w:rPr>
        <w:t>3</w:t>
      </w:r>
      <w:r w:rsidR="001A578B" w:rsidRPr="001A04F2">
        <w:rPr>
          <w:bCs/>
        </w:rPr>
        <w:t>/</w:t>
      </w:r>
      <w:r w:rsidR="009D2037" w:rsidRPr="001A04F2">
        <w:rPr>
          <w:bCs/>
        </w:rPr>
        <w:t>2019</w:t>
      </w:r>
      <w:r w:rsidR="004A50B8" w:rsidRPr="001A04F2">
        <w:rPr>
          <w:bCs/>
        </w:rPr>
        <w:t>.</w:t>
      </w:r>
    </w:p>
    <w:p w14:paraId="69496E59" w14:textId="77777777" w:rsidR="00891042" w:rsidRPr="001A04F2" w:rsidRDefault="00891042" w:rsidP="00715CA9">
      <w:pPr>
        <w:spacing w:before="120" w:after="120" w:line="360" w:lineRule="exact"/>
        <w:ind w:left="720" w:hanging="720"/>
        <w:jc w:val="both"/>
        <w:rPr>
          <w:bCs/>
        </w:rPr>
      </w:pPr>
      <w:r w:rsidRPr="001A04F2">
        <w:rPr>
          <w:bCs/>
        </w:rPr>
        <w:t>3.2</w:t>
      </w:r>
      <w:r w:rsidRPr="001A04F2">
        <w:rPr>
          <w:bCs/>
        </w:rPr>
        <w:tab/>
        <w:t>Khách mời, tổ chức tư vấn (nếu có).</w:t>
      </w:r>
    </w:p>
    <w:p w14:paraId="411B4544" w14:textId="77777777" w:rsidR="00891042" w:rsidRPr="001A04F2" w:rsidRDefault="00891042" w:rsidP="00715CA9">
      <w:pPr>
        <w:spacing w:before="120" w:after="120" w:line="360" w:lineRule="exact"/>
        <w:ind w:left="720" w:hanging="720"/>
        <w:jc w:val="both"/>
        <w:rPr>
          <w:b/>
          <w:bCs/>
        </w:rPr>
      </w:pPr>
      <w:r w:rsidRPr="001A04F2">
        <w:rPr>
          <w:b/>
          <w:bCs/>
        </w:rPr>
        <w:t xml:space="preserve">Điều 4. Quyền và nghĩa vụ của các cổ đông </w:t>
      </w:r>
    </w:p>
    <w:p w14:paraId="4E3D21FC" w14:textId="77777777" w:rsidR="00891042" w:rsidRPr="001A04F2" w:rsidRDefault="00891042" w:rsidP="00715CA9">
      <w:pPr>
        <w:spacing w:before="120" w:after="120" w:line="360" w:lineRule="exact"/>
        <w:ind w:left="720" w:hanging="720"/>
        <w:jc w:val="both"/>
        <w:rPr>
          <w:bCs/>
          <w:i/>
        </w:rPr>
      </w:pPr>
      <w:r w:rsidRPr="001A04F2">
        <w:rPr>
          <w:bCs/>
          <w:i/>
        </w:rPr>
        <w:t>4.1.</w:t>
      </w:r>
      <w:r w:rsidRPr="001A04F2">
        <w:rPr>
          <w:bCs/>
          <w:i/>
        </w:rPr>
        <w:tab/>
        <w:t>Quyền của các cổ đông khi tham dự Đại hội:</w:t>
      </w:r>
    </w:p>
    <w:p w14:paraId="1A4DAA0C" w14:textId="77777777" w:rsidR="00891042" w:rsidRPr="001A04F2" w:rsidRDefault="00891042" w:rsidP="00715CA9">
      <w:pPr>
        <w:spacing w:before="120" w:after="120" w:line="360" w:lineRule="exact"/>
        <w:ind w:left="720" w:hanging="720"/>
        <w:jc w:val="both"/>
        <w:rPr>
          <w:bCs/>
        </w:rPr>
      </w:pPr>
      <w:r w:rsidRPr="001A04F2">
        <w:rPr>
          <w:bCs/>
        </w:rPr>
        <w:t>4.1.1.</w:t>
      </w:r>
      <w:r w:rsidRPr="001A04F2">
        <w:rPr>
          <w:bCs/>
        </w:rPr>
        <w:tab/>
        <w:t xml:space="preserve">Tất cả các cổ đông của công ty đều có quyền tham dự và biểu quyết các vấn đề thuộc thẩm quyền của Đại hội đồng cổ đông; </w:t>
      </w:r>
    </w:p>
    <w:p w14:paraId="30815E9C" w14:textId="77777777" w:rsidR="00891042" w:rsidRPr="001A04F2" w:rsidRDefault="00891042" w:rsidP="00715CA9">
      <w:pPr>
        <w:spacing w:before="120" w:after="120" w:line="360" w:lineRule="exact"/>
        <w:ind w:left="720" w:hanging="720"/>
        <w:jc w:val="both"/>
        <w:rPr>
          <w:bCs/>
        </w:rPr>
      </w:pPr>
      <w:r w:rsidRPr="001A04F2">
        <w:rPr>
          <w:bCs/>
        </w:rPr>
        <w:t>4.1.2.</w:t>
      </w:r>
      <w:r w:rsidRPr="001A04F2">
        <w:rPr>
          <w:bCs/>
        </w:rPr>
        <w:tab/>
        <w:t xml:space="preserve">Trường hợp không thể tham dự Đại hội, cổ đông có thể uỷ quyền cho người khác tham dự và biểu quyết các vấn đề thuộc thẩm quyền của mình. Việc uỷ quyền này phải được lập thành văn bản theo mẫu được đăng tải trên </w:t>
      </w:r>
      <w:r w:rsidR="00031211" w:rsidRPr="001A04F2">
        <w:rPr>
          <w:bCs/>
        </w:rPr>
        <w:t>trang thông tin điện tử</w:t>
      </w:r>
      <w:r w:rsidRPr="001A04F2">
        <w:rPr>
          <w:bCs/>
        </w:rPr>
        <w:t xml:space="preserve"> của Công ty;</w:t>
      </w:r>
    </w:p>
    <w:p w14:paraId="1C210A07" w14:textId="429FB5C5" w:rsidR="00C25E15" w:rsidRPr="001A04F2" w:rsidRDefault="00891042" w:rsidP="00C25E15">
      <w:pPr>
        <w:spacing w:before="120" w:after="120" w:line="360" w:lineRule="exact"/>
        <w:ind w:left="720" w:hanging="720"/>
        <w:jc w:val="both"/>
        <w:rPr>
          <w:bCs/>
          <w:spacing w:val="-2"/>
        </w:rPr>
      </w:pPr>
      <w:r w:rsidRPr="001A04F2">
        <w:rPr>
          <w:bCs/>
          <w:spacing w:val="-4"/>
        </w:rPr>
        <w:t>4.1.3.</w:t>
      </w:r>
      <w:r w:rsidRPr="001A04F2">
        <w:rPr>
          <w:bCs/>
          <w:spacing w:val="-4"/>
        </w:rPr>
        <w:tab/>
      </w:r>
      <w:r w:rsidR="004A50B8" w:rsidRPr="001A04F2">
        <w:rPr>
          <w:bCs/>
          <w:spacing w:val="-2"/>
        </w:rPr>
        <w:t>M</w:t>
      </w:r>
      <w:r w:rsidR="00C25E15" w:rsidRPr="001A04F2">
        <w:rPr>
          <w:bCs/>
          <w:spacing w:val="-2"/>
        </w:rPr>
        <w:t xml:space="preserve">ỗi cổ đông tham dự Đại hội đồng cổ đông được phát 01 Thẻ biểu quyết, trên đó có ghi mã số cổ đông cùng số cổ phần có quyền biểu quyết mà cổ đông đó nắm giữ. Thẻ biểu quyết này </w:t>
      </w:r>
      <w:r w:rsidR="00C25E15" w:rsidRPr="001A04F2">
        <w:rPr>
          <w:bCs/>
          <w:spacing w:val="-2"/>
        </w:rPr>
        <w:lastRenderedPageBreak/>
        <w:t xml:space="preserve">được sử dụng khi cổ đông muốn phát biểu ý kiến và khi Chủ tọa đề nghị biểu quyết thông qua </w:t>
      </w:r>
      <w:r w:rsidR="002962C7" w:rsidRPr="001A04F2">
        <w:rPr>
          <w:bCs/>
          <w:spacing w:val="-2"/>
        </w:rPr>
        <w:t>các vấn đề trong chương trình họp</w:t>
      </w:r>
      <w:r w:rsidR="00C25E15" w:rsidRPr="001A04F2">
        <w:rPr>
          <w:bCs/>
          <w:spacing w:val="-2"/>
        </w:rPr>
        <w:t>;</w:t>
      </w:r>
    </w:p>
    <w:p w14:paraId="0F3511EA" w14:textId="7F1F7459" w:rsidR="00891042" w:rsidRPr="001A04F2" w:rsidRDefault="00891042" w:rsidP="00715CA9">
      <w:pPr>
        <w:spacing w:before="120" w:after="120" w:line="360" w:lineRule="exact"/>
        <w:ind w:left="720" w:hanging="720"/>
        <w:jc w:val="both"/>
        <w:rPr>
          <w:bCs/>
        </w:rPr>
      </w:pPr>
      <w:r w:rsidRPr="001A04F2">
        <w:rPr>
          <w:bCs/>
        </w:rPr>
        <w:t>4.1.</w:t>
      </w:r>
      <w:r w:rsidR="00F33843" w:rsidRPr="001A04F2">
        <w:rPr>
          <w:bCs/>
        </w:rPr>
        <w:t>4</w:t>
      </w:r>
      <w:r w:rsidRPr="001A04F2">
        <w:rPr>
          <w:bCs/>
        </w:rPr>
        <w:t>.</w:t>
      </w:r>
      <w:r w:rsidRPr="001A04F2">
        <w:rPr>
          <w:bCs/>
        </w:rPr>
        <w:tab/>
      </w:r>
      <w:r w:rsidR="00970D12" w:rsidRPr="001A04F2">
        <w:rPr>
          <w:bCs/>
          <w:iCs/>
          <w:lang w:val="nl-NL"/>
        </w:rPr>
        <w:t>Cổ đông hoặc người đại diện được ủy quyền  đến sau khi cuộc họp đã khai mạc có quyền đăng ký ngay và sau đó có quyền tham gia và biểu quyết ngay sau khi đăng ký. Trong trường hợp này, Chủ tọa không có trách nhiệm dừng đại hội để cho cổ đông đến muộn đăng ký và hiệu lực của các nội dung biểu quyết đã tiến hành trước khi cổ đông đến muộn tham dự sẽ không bị thay đổi</w:t>
      </w:r>
      <w:r w:rsidR="006D1FFD" w:rsidRPr="001A04F2">
        <w:rPr>
          <w:bCs/>
        </w:rPr>
        <w:t>.</w:t>
      </w:r>
    </w:p>
    <w:p w14:paraId="01FD02B9" w14:textId="77777777" w:rsidR="00891042" w:rsidRPr="001A04F2" w:rsidRDefault="00891042" w:rsidP="00715CA9">
      <w:pPr>
        <w:spacing w:before="120" w:after="120" w:line="360" w:lineRule="exact"/>
        <w:ind w:left="720" w:hanging="720"/>
        <w:jc w:val="both"/>
        <w:rPr>
          <w:bCs/>
          <w:i/>
        </w:rPr>
      </w:pPr>
      <w:r w:rsidRPr="001A04F2">
        <w:rPr>
          <w:bCs/>
          <w:i/>
        </w:rPr>
        <w:t>4.2.</w:t>
      </w:r>
      <w:r w:rsidRPr="001A04F2">
        <w:rPr>
          <w:bCs/>
          <w:i/>
        </w:rPr>
        <w:tab/>
        <w:t>Nghĩa vụ của các cổ đông phổ thông khi tham dự Đại hội:</w:t>
      </w:r>
    </w:p>
    <w:p w14:paraId="625E15F9" w14:textId="77777777" w:rsidR="00891042" w:rsidRPr="001A04F2" w:rsidRDefault="00891042" w:rsidP="00715CA9">
      <w:pPr>
        <w:spacing w:before="120" w:after="120" w:line="360" w:lineRule="exact"/>
        <w:ind w:left="720" w:hanging="720"/>
        <w:jc w:val="both"/>
        <w:rPr>
          <w:bCs/>
        </w:rPr>
      </w:pPr>
      <w:r w:rsidRPr="001A04F2">
        <w:rPr>
          <w:bCs/>
        </w:rPr>
        <w:t>4.2.1.</w:t>
      </w:r>
      <w:r w:rsidRPr="001A04F2">
        <w:rPr>
          <w:bCs/>
        </w:rPr>
        <w:tab/>
        <w:t>Trang phục của cổ đông đến tham dự đại hội đảm bảo tính lịch sự, trang trọng;</w:t>
      </w:r>
    </w:p>
    <w:p w14:paraId="4E7DD616" w14:textId="77777777" w:rsidR="00891042" w:rsidRPr="001A04F2" w:rsidRDefault="00891042" w:rsidP="00715CA9">
      <w:pPr>
        <w:spacing w:before="120" w:after="120" w:line="360" w:lineRule="exact"/>
        <w:ind w:left="720" w:hanging="720"/>
        <w:jc w:val="both"/>
        <w:rPr>
          <w:bCs/>
        </w:rPr>
      </w:pPr>
      <w:r w:rsidRPr="001A04F2">
        <w:rPr>
          <w:bCs/>
        </w:rPr>
        <w:t>4.2.2.</w:t>
      </w:r>
      <w:r w:rsidRPr="001A04F2">
        <w:rPr>
          <w:bCs/>
        </w:rPr>
        <w:tab/>
        <w:t>Tham gia đầy đủ cuộc họp Đại hội đồng cổ đông theo quy định của Công ty. Trường hợp không đi được phải thực hiện ủy quyền cho người đại diện tham gia theo đúng quy định;</w:t>
      </w:r>
    </w:p>
    <w:p w14:paraId="4C8AF8A9" w14:textId="77777777" w:rsidR="00891042" w:rsidRPr="001A04F2" w:rsidRDefault="00891042" w:rsidP="00715CA9">
      <w:pPr>
        <w:spacing w:before="120" w:after="120" w:line="360" w:lineRule="exact"/>
        <w:ind w:left="720" w:hanging="720"/>
        <w:jc w:val="both"/>
        <w:rPr>
          <w:bCs/>
        </w:rPr>
      </w:pPr>
      <w:r w:rsidRPr="001A04F2">
        <w:rPr>
          <w:bCs/>
        </w:rPr>
        <w:t>4.2.3</w:t>
      </w:r>
      <w:r w:rsidRPr="001A04F2">
        <w:rPr>
          <w:bCs/>
        </w:rPr>
        <w:tab/>
        <w:t>Các cổ đông hay đại diện cổ đông tới tham dự cuộc họp phải hoàn thành các thủ tục đăng ký tham dự Đại hội với Ban tổ chức Đại hội;</w:t>
      </w:r>
    </w:p>
    <w:p w14:paraId="0A72501A" w14:textId="77777777" w:rsidR="00891042" w:rsidRPr="001A04F2" w:rsidRDefault="00891042" w:rsidP="00715CA9">
      <w:pPr>
        <w:spacing w:before="120" w:after="120" w:line="360" w:lineRule="exact"/>
        <w:ind w:left="720" w:hanging="720"/>
        <w:jc w:val="both"/>
        <w:rPr>
          <w:bCs/>
        </w:rPr>
      </w:pPr>
      <w:r w:rsidRPr="001A04F2">
        <w:rPr>
          <w:bCs/>
        </w:rPr>
        <w:t>4.2.4</w:t>
      </w:r>
      <w:r w:rsidRPr="001A04F2">
        <w:rPr>
          <w:bCs/>
        </w:rPr>
        <w:tab/>
      </w:r>
      <w:r w:rsidRPr="001A04F2">
        <w:rPr>
          <w:bCs/>
          <w:spacing w:val="-4"/>
        </w:rPr>
        <w:t>Tuân thủ các điều kiện và thể thức quy định tại Điều lệ công ty và Quy chế này;</w:t>
      </w:r>
    </w:p>
    <w:p w14:paraId="5E77ADB7" w14:textId="77777777" w:rsidR="00891042" w:rsidRPr="001A04F2" w:rsidRDefault="00891042" w:rsidP="00715CA9">
      <w:pPr>
        <w:spacing w:before="120" w:after="120" w:line="360" w:lineRule="exact"/>
        <w:ind w:left="720" w:hanging="720"/>
        <w:jc w:val="both"/>
        <w:rPr>
          <w:bCs/>
        </w:rPr>
      </w:pPr>
      <w:r w:rsidRPr="001A04F2">
        <w:rPr>
          <w:bCs/>
        </w:rPr>
        <w:t>4.2.4</w:t>
      </w:r>
      <w:r w:rsidRPr="001A04F2">
        <w:rPr>
          <w:bCs/>
        </w:rPr>
        <w:tab/>
        <w:t>Nghiêm túc chấp hành nội quy tại cuộc họp Đại hội đồng cổ đông, tôn trọng kết quả làm việc tại Đại hội.</w:t>
      </w:r>
    </w:p>
    <w:p w14:paraId="30502F21" w14:textId="77777777" w:rsidR="00891042" w:rsidRPr="001A04F2" w:rsidRDefault="00891042" w:rsidP="00715CA9">
      <w:pPr>
        <w:spacing w:before="120" w:after="120" w:line="360" w:lineRule="exact"/>
        <w:ind w:left="720" w:hanging="720"/>
        <w:jc w:val="both"/>
        <w:rPr>
          <w:b/>
          <w:bCs/>
        </w:rPr>
      </w:pPr>
      <w:r w:rsidRPr="001A04F2">
        <w:rPr>
          <w:b/>
          <w:bCs/>
        </w:rPr>
        <w:t xml:space="preserve">Điều 5. Quyền và nghĩa vụ của Chủ tọa Đại hội </w:t>
      </w:r>
    </w:p>
    <w:p w14:paraId="0F2CE32D" w14:textId="59379A14" w:rsidR="00891042" w:rsidRPr="001A04F2" w:rsidRDefault="00891042" w:rsidP="00715CA9">
      <w:pPr>
        <w:spacing w:before="120" w:after="120" w:line="360" w:lineRule="exact"/>
        <w:ind w:left="720" w:hanging="720"/>
        <w:jc w:val="both"/>
        <w:rPr>
          <w:bCs/>
        </w:rPr>
      </w:pPr>
      <w:r w:rsidRPr="001A04F2">
        <w:rPr>
          <w:bCs/>
        </w:rPr>
        <w:t>5.1</w:t>
      </w:r>
      <w:r w:rsidRPr="001A04F2">
        <w:rPr>
          <w:bCs/>
        </w:rPr>
        <w:tab/>
      </w:r>
      <w:r w:rsidR="0059501D" w:rsidRPr="001A04F2">
        <w:rPr>
          <w:bCs/>
          <w:iCs/>
          <w:lang w:val="nl-NL"/>
        </w:rPr>
        <w:t xml:space="preserve">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trong số họ làm chủ tọa cuộc họp theo nguyên tắc đa số; Trường hợp không bầu được người làm chủ tọa thì </w:t>
      </w:r>
      <w:r w:rsidR="001D14B6">
        <w:rPr>
          <w:bCs/>
          <w:iCs/>
          <w:lang w:val="nl-NL"/>
        </w:rPr>
        <w:t>T</w:t>
      </w:r>
      <w:r w:rsidR="0059501D" w:rsidRPr="001A04F2">
        <w:rPr>
          <w:bCs/>
          <w:iCs/>
          <w:lang w:val="nl-NL"/>
        </w:rPr>
        <w:t xml:space="preserve">rưởng </w:t>
      </w:r>
      <w:r w:rsidR="001D14B6">
        <w:rPr>
          <w:bCs/>
          <w:iCs/>
          <w:lang w:val="nl-NL"/>
        </w:rPr>
        <w:t>B</w:t>
      </w:r>
      <w:r w:rsidR="0059501D" w:rsidRPr="001A04F2">
        <w:rPr>
          <w:bCs/>
          <w:iCs/>
          <w:lang w:val="nl-NL"/>
        </w:rPr>
        <w:t xml:space="preserve">an </w:t>
      </w:r>
      <w:r w:rsidR="001D14B6">
        <w:rPr>
          <w:bCs/>
          <w:iCs/>
          <w:lang w:val="nl-NL"/>
        </w:rPr>
        <w:t>K</w:t>
      </w:r>
      <w:r w:rsidR="0059501D" w:rsidRPr="001A04F2">
        <w:rPr>
          <w:bCs/>
          <w:iCs/>
          <w:lang w:val="nl-NL"/>
        </w:rPr>
        <w:t>iểm soát sẽ điều khiển để Đại hội đồng cổ đông bầu chủ toạ cuộc họp trong số những người dự họp và người có phiếu bầu cao nhất làm chủ toạ cuộc họp. Trường hợp Đại hội đồng cổ đông bầu Chủ tọa, tên Chủ tọa được đề cử và số phiếu bầu cho Chủ tọa phải được công bố</w:t>
      </w:r>
      <w:r w:rsidR="00BF6C96" w:rsidRPr="001A04F2">
        <w:t xml:space="preserve">. </w:t>
      </w:r>
    </w:p>
    <w:p w14:paraId="4813F530" w14:textId="77777777" w:rsidR="00891042" w:rsidRPr="001A04F2" w:rsidRDefault="00891042" w:rsidP="00715CA9">
      <w:pPr>
        <w:spacing w:before="120" w:after="120" w:line="360" w:lineRule="exact"/>
        <w:ind w:left="720" w:hanging="720"/>
        <w:jc w:val="both"/>
        <w:rPr>
          <w:bCs/>
          <w:color w:val="FF0000"/>
          <w:spacing w:val="-4"/>
        </w:rPr>
      </w:pPr>
      <w:r w:rsidRPr="001A04F2">
        <w:rPr>
          <w:bCs/>
          <w:spacing w:val="-4"/>
        </w:rPr>
        <w:t>5.2</w:t>
      </w:r>
      <w:r w:rsidRPr="001A04F2">
        <w:rPr>
          <w:bCs/>
          <w:spacing w:val="-4"/>
        </w:rPr>
        <w:tab/>
      </w:r>
      <w:r w:rsidRPr="001A04F2">
        <w:t>Chủ toạ là người có quyền quyết định về trình tự, thủ tục và các sự kiện phát sinh ngoài chương trình của Đại hội đồng cổ đông</w:t>
      </w:r>
      <w:r w:rsidRPr="001A04F2">
        <w:rPr>
          <w:bCs/>
          <w:spacing w:val="-4"/>
        </w:rPr>
        <w:t>;</w:t>
      </w:r>
    </w:p>
    <w:p w14:paraId="40B202FC" w14:textId="77777777" w:rsidR="00A22E44" w:rsidRPr="001A04F2" w:rsidRDefault="00891042" w:rsidP="00715CA9">
      <w:pPr>
        <w:spacing w:before="120" w:after="120" w:line="360" w:lineRule="exact"/>
        <w:ind w:left="720" w:hanging="720"/>
        <w:jc w:val="both"/>
        <w:rPr>
          <w:bCs/>
        </w:rPr>
      </w:pPr>
      <w:r w:rsidRPr="001A04F2">
        <w:rPr>
          <w:bCs/>
        </w:rPr>
        <w:t>5.3.</w:t>
      </w:r>
      <w:r w:rsidRPr="001A04F2">
        <w:rPr>
          <w:bCs/>
        </w:rPr>
        <w:tab/>
      </w:r>
      <w:r w:rsidRPr="001A04F2">
        <w:t>Chủ toạ đại hội có thể hoãn đại hội khi có sự nhất trí hoặc yêu cầu của Đại hội đồng cổ đông đã có đủ số lượng đại biểu dự họp cần thiết</w:t>
      </w:r>
      <w:r w:rsidRPr="001A04F2">
        <w:rPr>
          <w:bCs/>
        </w:rPr>
        <w:t xml:space="preserve">. </w:t>
      </w:r>
    </w:p>
    <w:p w14:paraId="08296181" w14:textId="6922AFDD" w:rsidR="00891042" w:rsidRPr="001A04F2" w:rsidRDefault="00891042" w:rsidP="00715CA9">
      <w:pPr>
        <w:spacing w:before="120" w:after="120" w:line="360" w:lineRule="exact"/>
        <w:ind w:left="720" w:hanging="720"/>
        <w:jc w:val="both"/>
        <w:rPr>
          <w:bCs/>
        </w:rPr>
      </w:pPr>
      <w:r w:rsidRPr="001A04F2">
        <w:rPr>
          <w:bCs/>
        </w:rPr>
        <w:t>5.4.</w:t>
      </w:r>
      <w:r w:rsidRPr="001A04F2">
        <w:rPr>
          <w:bCs/>
        </w:rPr>
        <w:tab/>
      </w:r>
      <w:r w:rsidRPr="001A04F2">
        <w:t>Chủ toạ của đại hội có thể tiến hành các hoạt động thấy cần thiết để điều khiển Đại hội đồng cổ đông một cách hợp lệ và có trật tự; hoặc để Đại hội phản ánh được mong muốn của đa số đại biểu tham dự</w:t>
      </w:r>
      <w:r w:rsidRPr="001A04F2">
        <w:rPr>
          <w:bCs/>
        </w:rPr>
        <w:t>.</w:t>
      </w:r>
    </w:p>
    <w:p w14:paraId="368E512E" w14:textId="77777777" w:rsidR="00891042" w:rsidRPr="001A04F2" w:rsidRDefault="00891042" w:rsidP="00715CA9">
      <w:pPr>
        <w:spacing w:before="120" w:after="120" w:line="360" w:lineRule="exact"/>
        <w:jc w:val="both"/>
        <w:rPr>
          <w:b/>
          <w:bCs/>
        </w:rPr>
      </w:pPr>
      <w:r w:rsidRPr="001A04F2">
        <w:rPr>
          <w:b/>
          <w:bCs/>
        </w:rPr>
        <w:t xml:space="preserve">Điều 6. Quyền và nghĩa vụ của Thư ký Đại hội </w:t>
      </w:r>
    </w:p>
    <w:p w14:paraId="0CCD17D9" w14:textId="77777777" w:rsidR="00891042" w:rsidRPr="001A04F2" w:rsidRDefault="00891042" w:rsidP="00715CA9">
      <w:pPr>
        <w:numPr>
          <w:ilvl w:val="1"/>
          <w:numId w:val="1"/>
        </w:numPr>
        <w:tabs>
          <w:tab w:val="clear" w:pos="360"/>
          <w:tab w:val="num" w:pos="720"/>
        </w:tabs>
        <w:spacing w:before="120" w:after="120" w:line="360" w:lineRule="exact"/>
        <w:ind w:left="720" w:hanging="720"/>
        <w:jc w:val="both"/>
        <w:rPr>
          <w:bCs/>
        </w:rPr>
      </w:pPr>
      <w:r w:rsidRPr="001A04F2">
        <w:rPr>
          <w:bCs/>
        </w:rPr>
        <w:t>Thư ký Đại hội đồng cổ đông do Chủ tọa chỉ định và được Đại hội đồng cổ đông thông qua, có nhiệm vụ hỗ trợ Ban Chủ tọa điều hành Đại hội được thành công, ghi nhận và lập biên bản Đại hội đồng cổ đông;</w:t>
      </w:r>
    </w:p>
    <w:p w14:paraId="331893E9" w14:textId="6BC51038" w:rsidR="00891042" w:rsidRPr="001A04F2" w:rsidRDefault="00891042" w:rsidP="00715CA9">
      <w:pPr>
        <w:numPr>
          <w:ilvl w:val="1"/>
          <w:numId w:val="1"/>
        </w:numPr>
        <w:tabs>
          <w:tab w:val="clear" w:pos="360"/>
          <w:tab w:val="num" w:pos="720"/>
        </w:tabs>
        <w:spacing w:before="120" w:after="120" w:line="360" w:lineRule="exact"/>
        <w:ind w:left="720" w:hanging="720"/>
        <w:jc w:val="both"/>
        <w:rPr>
          <w:bCs/>
        </w:rPr>
      </w:pPr>
      <w:r w:rsidRPr="001A04F2">
        <w:rPr>
          <w:bCs/>
        </w:rPr>
        <w:lastRenderedPageBreak/>
        <w:t>Chịu trách nhiệm về tính trung thực, chính xác và đầy đủ của B</w:t>
      </w:r>
      <w:r w:rsidR="00F27196" w:rsidRPr="001A04F2">
        <w:rPr>
          <w:bCs/>
        </w:rPr>
        <w:t xml:space="preserve">iên bản họp Đại hội đồng cổ đông </w:t>
      </w:r>
      <w:r w:rsidR="0015462F" w:rsidRPr="001A04F2">
        <w:rPr>
          <w:bCs/>
        </w:rPr>
        <w:t xml:space="preserve">thường niên năm </w:t>
      </w:r>
      <w:r w:rsidR="009D2037" w:rsidRPr="001A04F2">
        <w:rPr>
          <w:bCs/>
        </w:rPr>
        <w:t>2019</w:t>
      </w:r>
      <w:r w:rsidR="0015462F" w:rsidRPr="001A04F2">
        <w:rPr>
          <w:bCs/>
        </w:rPr>
        <w:t>;</w:t>
      </w:r>
    </w:p>
    <w:p w14:paraId="50EF0E56" w14:textId="77777777" w:rsidR="00891042" w:rsidRPr="001A04F2" w:rsidRDefault="00891042" w:rsidP="00715CA9">
      <w:pPr>
        <w:numPr>
          <w:ilvl w:val="1"/>
          <w:numId w:val="1"/>
        </w:numPr>
        <w:tabs>
          <w:tab w:val="clear" w:pos="360"/>
          <w:tab w:val="num" w:pos="720"/>
        </w:tabs>
        <w:spacing w:before="120" w:after="120" w:line="360" w:lineRule="exact"/>
        <w:ind w:left="720" w:hanging="720"/>
        <w:jc w:val="both"/>
        <w:rPr>
          <w:bCs/>
        </w:rPr>
      </w:pPr>
      <w:r w:rsidRPr="001A04F2">
        <w:rPr>
          <w:bCs/>
        </w:rPr>
        <w:t>Thực hiện các nhiệm vụ khác do Ban Chủ tọa phân công trong thời gian Đại hội tạm nghỉ.</w:t>
      </w:r>
    </w:p>
    <w:p w14:paraId="7E05D806" w14:textId="77777777" w:rsidR="00891042" w:rsidRPr="001A04F2" w:rsidRDefault="00891042" w:rsidP="00715CA9">
      <w:pPr>
        <w:spacing w:before="120" w:after="120" w:line="360" w:lineRule="exact"/>
        <w:ind w:left="720" w:hanging="720"/>
        <w:jc w:val="both"/>
        <w:rPr>
          <w:b/>
          <w:bCs/>
        </w:rPr>
      </w:pPr>
      <w:r w:rsidRPr="001A04F2">
        <w:rPr>
          <w:b/>
          <w:bCs/>
        </w:rPr>
        <w:t xml:space="preserve">Điều 7. Quyền và nghĩa vụ của Ban Kiểm phiếu </w:t>
      </w:r>
    </w:p>
    <w:p w14:paraId="413D55C4" w14:textId="77777777" w:rsidR="00891042" w:rsidRPr="001A04F2" w:rsidRDefault="00891042" w:rsidP="00715CA9">
      <w:pPr>
        <w:spacing w:before="120" w:after="120" w:line="360" w:lineRule="exact"/>
        <w:ind w:left="720" w:hanging="720"/>
        <w:jc w:val="both"/>
        <w:rPr>
          <w:bCs/>
        </w:rPr>
      </w:pPr>
      <w:r w:rsidRPr="001A04F2">
        <w:rPr>
          <w:bCs/>
        </w:rPr>
        <w:t>7.1</w:t>
      </w:r>
      <w:r w:rsidRPr="001A04F2">
        <w:rPr>
          <w:bCs/>
        </w:rPr>
        <w:tab/>
        <w:t>Ban Kiểm phiếu do Chủ tọa Đại hội đề cử và được Đại hội đồng cổ đông thông qua. Thành viên Ban Kiểm phiếu có thể là các cổ đông của Công ty;</w:t>
      </w:r>
    </w:p>
    <w:p w14:paraId="69101625" w14:textId="1C0150E3" w:rsidR="00891042" w:rsidRPr="001A04F2" w:rsidRDefault="00891042" w:rsidP="00715CA9">
      <w:pPr>
        <w:spacing w:before="120" w:after="120" w:line="360" w:lineRule="exact"/>
        <w:ind w:left="720" w:hanging="720"/>
        <w:jc w:val="both"/>
        <w:rPr>
          <w:bCs/>
          <w:spacing w:val="-2"/>
        </w:rPr>
      </w:pPr>
      <w:r w:rsidRPr="001A04F2">
        <w:rPr>
          <w:bCs/>
          <w:spacing w:val="-2"/>
        </w:rPr>
        <w:t>7.2</w:t>
      </w:r>
      <w:r w:rsidRPr="001A04F2">
        <w:rPr>
          <w:bCs/>
          <w:spacing w:val="-2"/>
        </w:rPr>
        <w:tab/>
      </w:r>
      <w:r w:rsidR="008B6721" w:rsidRPr="001A04F2">
        <w:rPr>
          <w:bCs/>
          <w:spacing w:val="-2"/>
        </w:rPr>
        <w:t>Ban Kiểm phiếu có nhiệm vụ tiến hành kiểm Thẻ biểu quyết khi thông qua các vấn đề được đưa ra Đại hội đồng cổ đông biểu quyết thông qua và thông báo ngay kết quả kiểm phiếu cho Đoàn Chủ toạ</w:t>
      </w:r>
      <w:r w:rsidRPr="001A04F2">
        <w:rPr>
          <w:bCs/>
          <w:spacing w:val="-2"/>
        </w:rPr>
        <w:t>;</w:t>
      </w:r>
    </w:p>
    <w:p w14:paraId="292E7065" w14:textId="77777777" w:rsidR="00891042" w:rsidRPr="001A04F2" w:rsidRDefault="00891042" w:rsidP="00715CA9">
      <w:pPr>
        <w:spacing w:before="120" w:after="120" w:line="360" w:lineRule="exact"/>
        <w:ind w:left="720" w:hanging="720"/>
        <w:jc w:val="both"/>
        <w:rPr>
          <w:bCs/>
        </w:rPr>
      </w:pPr>
      <w:r w:rsidRPr="001A04F2">
        <w:rPr>
          <w:bCs/>
        </w:rPr>
        <w:t>7.3</w:t>
      </w:r>
      <w:r w:rsidRPr="001A04F2">
        <w:rPr>
          <w:bCs/>
        </w:rPr>
        <w:tab/>
        <w:t>Ban Kiểm phiếu phải chịu trách nhiệm về tính trung thực và chính xác của kết quả kiểm phiếu.</w:t>
      </w:r>
    </w:p>
    <w:p w14:paraId="759A9C31" w14:textId="77777777" w:rsidR="00891042" w:rsidRPr="001A04F2" w:rsidRDefault="00891042" w:rsidP="00715CA9">
      <w:pPr>
        <w:spacing w:before="120" w:after="120" w:line="360" w:lineRule="exact"/>
        <w:ind w:left="720" w:hanging="720"/>
        <w:jc w:val="center"/>
        <w:rPr>
          <w:b/>
          <w:bCs/>
        </w:rPr>
      </w:pPr>
      <w:r w:rsidRPr="001A04F2">
        <w:rPr>
          <w:b/>
          <w:bCs/>
        </w:rPr>
        <w:t>CHƯƠNG III</w:t>
      </w:r>
    </w:p>
    <w:p w14:paraId="47670B45" w14:textId="77777777" w:rsidR="00891042" w:rsidRPr="001A04F2" w:rsidRDefault="00891042" w:rsidP="00715CA9">
      <w:pPr>
        <w:spacing w:before="120" w:after="120" w:line="360" w:lineRule="exact"/>
        <w:ind w:left="720" w:hanging="720"/>
        <w:jc w:val="center"/>
        <w:rPr>
          <w:bCs/>
        </w:rPr>
      </w:pPr>
      <w:r w:rsidRPr="001A04F2">
        <w:rPr>
          <w:b/>
          <w:bCs/>
        </w:rPr>
        <w:t>TIẾN HÀNH ĐẠI HỘI</w:t>
      </w:r>
    </w:p>
    <w:p w14:paraId="57283F7D" w14:textId="77777777" w:rsidR="00891042" w:rsidRPr="001A04F2" w:rsidRDefault="00891042" w:rsidP="00715CA9">
      <w:pPr>
        <w:spacing w:before="120" w:after="120" w:line="360" w:lineRule="exact"/>
        <w:ind w:left="720" w:hanging="720"/>
        <w:jc w:val="both"/>
        <w:rPr>
          <w:b/>
          <w:bCs/>
        </w:rPr>
      </w:pPr>
      <w:r w:rsidRPr="001A04F2">
        <w:rPr>
          <w:b/>
          <w:bCs/>
        </w:rPr>
        <w:t xml:space="preserve">Điều 8. Điều kiện tiến hành Đại hội </w:t>
      </w:r>
    </w:p>
    <w:p w14:paraId="3E188E0E" w14:textId="564AF21E" w:rsidR="00891042" w:rsidRPr="001A04F2" w:rsidRDefault="00891042" w:rsidP="00065114">
      <w:pPr>
        <w:spacing w:before="120" w:after="120" w:line="360" w:lineRule="exact"/>
        <w:ind w:firstLine="720"/>
        <w:jc w:val="both"/>
        <w:rPr>
          <w:bCs/>
        </w:rPr>
      </w:pPr>
      <w:r w:rsidRPr="001A04F2">
        <w:rPr>
          <w:bCs/>
        </w:rPr>
        <w:t xml:space="preserve">Cuộc họp Đại hội đồng cổ đông được tiến hành khi có số cổ đông dự họp đại diện ít nhất </w:t>
      </w:r>
      <w:r w:rsidR="0051225F" w:rsidRPr="001A04F2">
        <w:rPr>
          <w:bCs/>
        </w:rPr>
        <w:t>51</w:t>
      </w:r>
      <w:r w:rsidRPr="001A04F2">
        <w:rPr>
          <w:bCs/>
        </w:rPr>
        <w:t>% tổng số cổ phần có quyền biểu quyết.</w:t>
      </w:r>
    </w:p>
    <w:p w14:paraId="4F0E7B4A" w14:textId="77777777" w:rsidR="00891042" w:rsidRPr="001A04F2" w:rsidRDefault="00891042" w:rsidP="00715CA9">
      <w:pPr>
        <w:spacing w:before="120" w:after="120" w:line="360" w:lineRule="exact"/>
        <w:ind w:left="720" w:hanging="720"/>
        <w:jc w:val="both"/>
        <w:rPr>
          <w:bCs/>
        </w:rPr>
      </w:pPr>
      <w:r w:rsidRPr="001A04F2">
        <w:rPr>
          <w:b/>
          <w:bCs/>
        </w:rPr>
        <w:t xml:space="preserve">Điều 9. Nội dung Đại hội </w:t>
      </w:r>
    </w:p>
    <w:p w14:paraId="799C954E" w14:textId="2848DC31" w:rsidR="00891042" w:rsidRPr="001A04F2" w:rsidRDefault="00891042" w:rsidP="009566C0">
      <w:pPr>
        <w:spacing w:before="120" w:after="120" w:line="360" w:lineRule="exact"/>
        <w:ind w:firstLine="720"/>
        <w:jc w:val="both"/>
        <w:rPr>
          <w:bCs/>
        </w:rPr>
      </w:pPr>
      <w:r w:rsidRPr="001A04F2">
        <w:rPr>
          <w:bCs/>
        </w:rPr>
        <w:t xml:space="preserve">Theo Chương trình Đại hội đồng cổ đông </w:t>
      </w:r>
      <w:r w:rsidR="0015462F" w:rsidRPr="001A04F2">
        <w:rPr>
          <w:bCs/>
        </w:rPr>
        <w:t xml:space="preserve">thường niên năm </w:t>
      </w:r>
      <w:r w:rsidR="009D2037" w:rsidRPr="001A04F2">
        <w:rPr>
          <w:bCs/>
        </w:rPr>
        <w:t>2019</w:t>
      </w:r>
      <w:r w:rsidR="0015462F" w:rsidRPr="001A04F2">
        <w:rPr>
          <w:bCs/>
        </w:rPr>
        <w:t xml:space="preserve"> </w:t>
      </w:r>
      <w:r w:rsidRPr="001A04F2">
        <w:rPr>
          <w:bCs/>
        </w:rPr>
        <w:t>được thông qua tại Đại hội.</w:t>
      </w:r>
    </w:p>
    <w:p w14:paraId="0718BFDC" w14:textId="77777777" w:rsidR="00891042" w:rsidRPr="001A04F2" w:rsidRDefault="00891042" w:rsidP="00715CA9">
      <w:pPr>
        <w:spacing w:before="120" w:after="120" w:line="360" w:lineRule="exact"/>
        <w:ind w:left="720" w:hanging="720"/>
        <w:jc w:val="both"/>
        <w:rPr>
          <w:b/>
          <w:bCs/>
        </w:rPr>
      </w:pPr>
      <w:r w:rsidRPr="001A04F2">
        <w:rPr>
          <w:b/>
          <w:bCs/>
        </w:rPr>
        <w:t xml:space="preserve">Điều 10. Biểu quyết tại Đại hội </w:t>
      </w:r>
    </w:p>
    <w:p w14:paraId="5B850B66" w14:textId="77777777" w:rsidR="00891042" w:rsidRPr="001A04F2" w:rsidRDefault="00891042" w:rsidP="00715CA9">
      <w:pPr>
        <w:spacing w:before="120" w:after="120" w:line="360" w:lineRule="exact"/>
        <w:ind w:left="720" w:hanging="720"/>
        <w:jc w:val="both"/>
        <w:rPr>
          <w:bCs/>
        </w:rPr>
      </w:pPr>
      <w:r w:rsidRPr="001A04F2">
        <w:rPr>
          <w:bCs/>
        </w:rPr>
        <w:t>10.1</w:t>
      </w:r>
      <w:r w:rsidRPr="001A04F2">
        <w:rPr>
          <w:bCs/>
        </w:rPr>
        <w:tab/>
        <w:t>Các quyết định tại Đại hội đều được thông qua trực tiếp tại Đại hội theo thể thức biểu quyết chấp thuận theo tỷ lệ cổ phần của cổ đông tham dự hoặc đại diện ủy quyền;</w:t>
      </w:r>
    </w:p>
    <w:p w14:paraId="1C06C15F" w14:textId="283B4C5E" w:rsidR="002B354F" w:rsidRPr="001A04F2" w:rsidRDefault="00891042" w:rsidP="002A0AF8">
      <w:pPr>
        <w:spacing w:before="120" w:after="120" w:line="360" w:lineRule="exact"/>
        <w:ind w:left="720" w:hanging="720"/>
        <w:jc w:val="both"/>
        <w:rPr>
          <w:bCs/>
        </w:rPr>
      </w:pPr>
      <w:r w:rsidRPr="001A04F2">
        <w:rPr>
          <w:bCs/>
        </w:rPr>
        <w:t>10.2</w:t>
      </w:r>
      <w:r w:rsidRPr="001A04F2">
        <w:rPr>
          <w:bCs/>
        </w:rPr>
        <w:tab/>
      </w:r>
      <w:r w:rsidR="002A0AF8" w:rsidRPr="001A04F2">
        <w:rPr>
          <w:bCs/>
        </w:rPr>
        <w:t xml:space="preserve">Cổ đông chỉ được sử dụng Thẻ biểu quyết để thông qua một lần cho một nội dung cụ thể. Cổ đông biểu quyết </w:t>
      </w:r>
      <w:r w:rsidR="002A0AF8" w:rsidRPr="001A04F2">
        <w:rPr>
          <w:bCs/>
          <w:i/>
        </w:rPr>
        <w:t>Tán thành, Không tán thành</w:t>
      </w:r>
      <w:r w:rsidR="002A0AF8" w:rsidRPr="001A04F2">
        <w:rPr>
          <w:bCs/>
        </w:rPr>
        <w:t xml:space="preserve"> hoặc </w:t>
      </w:r>
      <w:r w:rsidR="002A0AF8" w:rsidRPr="001A04F2">
        <w:rPr>
          <w:bCs/>
          <w:i/>
        </w:rPr>
        <w:t xml:space="preserve">Không có ý kiến </w:t>
      </w:r>
      <w:r w:rsidR="002A0AF8" w:rsidRPr="001A04F2">
        <w:rPr>
          <w:bCs/>
        </w:rPr>
        <w:t xml:space="preserve">cho mỗi vấn đề cần xin ý kiến. </w:t>
      </w:r>
    </w:p>
    <w:p w14:paraId="6E079D55" w14:textId="27B61CD1" w:rsidR="00891042" w:rsidRPr="001A04F2" w:rsidRDefault="00891042" w:rsidP="00715CA9">
      <w:pPr>
        <w:spacing w:before="120" w:after="120" w:line="360" w:lineRule="exact"/>
        <w:ind w:left="720" w:hanging="720"/>
        <w:jc w:val="center"/>
        <w:rPr>
          <w:bCs/>
        </w:rPr>
      </w:pPr>
      <w:r w:rsidRPr="001A04F2">
        <w:rPr>
          <w:b/>
          <w:bCs/>
        </w:rPr>
        <w:t>CHƯƠNG IV</w:t>
      </w:r>
    </w:p>
    <w:p w14:paraId="352BAB7C" w14:textId="77777777" w:rsidR="00891042" w:rsidRPr="001A04F2" w:rsidRDefault="00891042" w:rsidP="00715CA9">
      <w:pPr>
        <w:spacing w:before="120" w:after="120" w:line="360" w:lineRule="exact"/>
        <w:ind w:left="720" w:hanging="720"/>
        <w:jc w:val="center"/>
        <w:rPr>
          <w:b/>
          <w:bCs/>
        </w:rPr>
      </w:pPr>
      <w:r w:rsidRPr="001A04F2">
        <w:rPr>
          <w:b/>
          <w:bCs/>
        </w:rPr>
        <w:t>KẾT THÚC ĐẠI HỘI</w:t>
      </w:r>
    </w:p>
    <w:p w14:paraId="675E7336" w14:textId="7FE0AB12" w:rsidR="00891042" w:rsidRPr="001A04F2" w:rsidRDefault="00891042" w:rsidP="00715CA9">
      <w:pPr>
        <w:spacing w:before="120" w:after="120" w:line="360" w:lineRule="exact"/>
        <w:ind w:left="720" w:hanging="720"/>
        <w:jc w:val="both"/>
        <w:rPr>
          <w:b/>
          <w:bCs/>
          <w:spacing w:val="-4"/>
        </w:rPr>
      </w:pPr>
      <w:r w:rsidRPr="001A04F2">
        <w:rPr>
          <w:b/>
          <w:bCs/>
          <w:spacing w:val="-4"/>
        </w:rPr>
        <w:t xml:space="preserve">Điều 11. Thông qua quyết định của cuộc họp Đại hội đồng cổ đông </w:t>
      </w:r>
      <w:r w:rsidR="0015462F" w:rsidRPr="001A04F2">
        <w:rPr>
          <w:b/>
          <w:bCs/>
          <w:spacing w:val="-4"/>
        </w:rPr>
        <w:t xml:space="preserve">thường niên năm </w:t>
      </w:r>
      <w:r w:rsidR="009D2037" w:rsidRPr="001A04F2">
        <w:rPr>
          <w:b/>
          <w:bCs/>
          <w:spacing w:val="-4"/>
        </w:rPr>
        <w:t>2019</w:t>
      </w:r>
    </w:p>
    <w:p w14:paraId="2D76BD2E" w14:textId="7ED65428" w:rsidR="00891042" w:rsidRPr="001A04F2" w:rsidRDefault="005D079A" w:rsidP="00715CA9">
      <w:pPr>
        <w:spacing w:before="120" w:after="120" w:line="360" w:lineRule="exact"/>
        <w:jc w:val="both"/>
        <w:rPr>
          <w:bCs/>
        </w:rPr>
      </w:pPr>
      <w:r w:rsidRPr="001A04F2">
        <w:rPr>
          <w:bCs/>
        </w:rPr>
        <w:t>11.1</w:t>
      </w:r>
      <w:r w:rsidR="00E87D0E" w:rsidRPr="001A04F2">
        <w:rPr>
          <w:bCs/>
        </w:rPr>
        <w:t xml:space="preserve">    </w:t>
      </w:r>
      <w:r w:rsidR="00891042" w:rsidRPr="001A04F2">
        <w:rPr>
          <w:bCs/>
        </w:rPr>
        <w:t xml:space="preserve">Quyết định của Đại hội đồng cổ đông sẽ được thông qua khi số cổ đông đại diện ít nhất </w:t>
      </w:r>
      <w:r w:rsidR="00063200" w:rsidRPr="001A04F2">
        <w:rPr>
          <w:bCs/>
        </w:rPr>
        <w:t xml:space="preserve">65% </w:t>
      </w:r>
      <w:r w:rsidR="00891042" w:rsidRPr="001A04F2">
        <w:rPr>
          <w:bCs/>
        </w:rPr>
        <w:t xml:space="preserve">tổng số cổ phần có quyền biểu quyết của tất cả cổ đông và đại diện cổ đông dự họp chấp thuận về các vấn đề sau đây: </w:t>
      </w:r>
    </w:p>
    <w:p w14:paraId="13169BCE" w14:textId="4C5BB423" w:rsidR="00063200" w:rsidRPr="001A04F2" w:rsidRDefault="00063200" w:rsidP="00065114">
      <w:pPr>
        <w:spacing w:before="120" w:after="120" w:line="360" w:lineRule="exact"/>
        <w:ind w:left="709"/>
        <w:jc w:val="both"/>
        <w:rPr>
          <w:bCs/>
        </w:rPr>
      </w:pPr>
      <w:r w:rsidRPr="001A04F2">
        <w:rPr>
          <w:bCs/>
        </w:rPr>
        <w:t>- Sửa đổi, bổ sung các nội dung của Điều lệ công ty;</w:t>
      </w:r>
    </w:p>
    <w:p w14:paraId="7CBBB0E7" w14:textId="77777777" w:rsidR="00063200" w:rsidRPr="001A04F2" w:rsidRDefault="00063200" w:rsidP="00065114">
      <w:pPr>
        <w:spacing w:before="120" w:after="120" w:line="360" w:lineRule="exact"/>
        <w:ind w:left="709"/>
        <w:jc w:val="both"/>
        <w:rPr>
          <w:bCs/>
        </w:rPr>
      </w:pPr>
      <w:r w:rsidRPr="001A04F2">
        <w:rPr>
          <w:bCs/>
        </w:rPr>
        <w:t>- Loại cổ phần và tổng số cổ phần của từng loại;</w:t>
      </w:r>
    </w:p>
    <w:p w14:paraId="77E385FE" w14:textId="5951BAD3" w:rsidR="00063200" w:rsidRPr="001A04F2" w:rsidRDefault="00063200" w:rsidP="00065114">
      <w:pPr>
        <w:spacing w:before="120" w:after="120" w:line="360" w:lineRule="exact"/>
        <w:ind w:left="709"/>
        <w:jc w:val="both"/>
        <w:rPr>
          <w:bCs/>
        </w:rPr>
      </w:pPr>
      <w:r w:rsidRPr="001A04F2">
        <w:rPr>
          <w:bCs/>
        </w:rPr>
        <w:t>- Thay đổi ngành nghề lĩnh vực kinh doanh;</w:t>
      </w:r>
    </w:p>
    <w:p w14:paraId="66229F9A" w14:textId="4797A0BF" w:rsidR="00063200" w:rsidRPr="001A04F2" w:rsidRDefault="00063200" w:rsidP="00065114">
      <w:pPr>
        <w:spacing w:before="120" w:after="120" w:line="360" w:lineRule="exact"/>
        <w:ind w:left="709"/>
        <w:jc w:val="both"/>
        <w:rPr>
          <w:bCs/>
        </w:rPr>
      </w:pPr>
      <w:r w:rsidRPr="001A04F2">
        <w:rPr>
          <w:bCs/>
        </w:rPr>
        <w:lastRenderedPageBreak/>
        <w:t>- Thay đổi cơ cấu tổ chức quản lý công ty;</w:t>
      </w:r>
    </w:p>
    <w:p w14:paraId="26468EE5" w14:textId="6F9F2612" w:rsidR="00063200" w:rsidRPr="001A04F2" w:rsidRDefault="00063200" w:rsidP="00065114">
      <w:pPr>
        <w:spacing w:before="120" w:after="120" w:line="360" w:lineRule="exact"/>
        <w:ind w:firstLine="709"/>
        <w:jc w:val="both"/>
        <w:rPr>
          <w:bCs/>
        </w:rPr>
      </w:pPr>
      <w:r w:rsidRPr="001A04F2">
        <w:rPr>
          <w:bCs/>
        </w:rPr>
        <w:t>- Dự án đầu tư hoặc bán tài sản có giá trị bằng hoặc lớn hơn 35% tổng số tài sản được ghi trong báo cáo tài chính gần nhất của công ty;</w:t>
      </w:r>
    </w:p>
    <w:p w14:paraId="1FCF3864" w14:textId="06483B76" w:rsidR="00063200" w:rsidRPr="001A04F2" w:rsidRDefault="00063200" w:rsidP="00065114">
      <w:pPr>
        <w:spacing w:before="120" w:after="120" w:line="360" w:lineRule="exact"/>
        <w:ind w:left="709"/>
        <w:jc w:val="both"/>
        <w:rPr>
          <w:bCs/>
        </w:rPr>
      </w:pPr>
      <w:r w:rsidRPr="001A04F2">
        <w:rPr>
          <w:bCs/>
        </w:rPr>
        <w:t>- Tổ chức lại, giải thể công ty;</w:t>
      </w:r>
    </w:p>
    <w:p w14:paraId="7BE10B57" w14:textId="393082B7" w:rsidR="00891042" w:rsidRPr="001A04F2" w:rsidRDefault="00891042" w:rsidP="00063200">
      <w:pPr>
        <w:spacing w:before="120" w:after="120" w:line="360" w:lineRule="exact"/>
        <w:jc w:val="both"/>
        <w:rPr>
          <w:bCs/>
        </w:rPr>
      </w:pPr>
      <w:r w:rsidRPr="001A04F2">
        <w:rPr>
          <w:bCs/>
        </w:rPr>
        <w:t>11.</w:t>
      </w:r>
      <w:r w:rsidR="005D079A" w:rsidRPr="001A04F2">
        <w:rPr>
          <w:bCs/>
        </w:rPr>
        <w:t>2</w:t>
      </w:r>
      <w:r w:rsidRPr="001A04F2">
        <w:rPr>
          <w:bCs/>
        </w:rPr>
        <w:tab/>
        <w:t xml:space="preserve">Quyết định </w:t>
      </w:r>
      <w:r w:rsidR="00063200" w:rsidRPr="001A04F2">
        <w:rPr>
          <w:bCs/>
        </w:rPr>
        <w:t xml:space="preserve">khác </w:t>
      </w:r>
      <w:r w:rsidRPr="001A04F2">
        <w:rPr>
          <w:bCs/>
        </w:rPr>
        <w:t xml:space="preserve">của Đại hội đồng cổ đông sẽ được thông qua khi số cổ đông đại diện ít nhất </w:t>
      </w:r>
      <w:r w:rsidR="00063200" w:rsidRPr="001A04F2">
        <w:rPr>
          <w:bCs/>
        </w:rPr>
        <w:t xml:space="preserve">51% </w:t>
      </w:r>
      <w:r w:rsidRPr="001A04F2">
        <w:rPr>
          <w:bCs/>
        </w:rPr>
        <w:t xml:space="preserve">tổng số cổ phần có quyền biểu quyết của tất cả cổ đông và đại </w:t>
      </w:r>
      <w:r w:rsidR="005D079A" w:rsidRPr="001A04F2">
        <w:rPr>
          <w:bCs/>
        </w:rPr>
        <w:t>diện cổ đông dự họp:</w:t>
      </w:r>
    </w:p>
    <w:p w14:paraId="5A8A0172" w14:textId="2BFE5B2D" w:rsidR="0099156E" w:rsidRPr="001A04F2" w:rsidRDefault="0099156E" w:rsidP="00C62E5D">
      <w:pPr>
        <w:spacing w:before="120" w:after="120" w:line="320" w:lineRule="exact"/>
        <w:ind w:firstLine="709"/>
        <w:jc w:val="both"/>
        <w:rPr>
          <w:bCs/>
        </w:rPr>
      </w:pPr>
      <w:r w:rsidRPr="001A04F2">
        <w:rPr>
          <w:bCs/>
        </w:rPr>
        <w:t xml:space="preserve">- Thông qua Báo cáo hoạt động năm </w:t>
      </w:r>
      <w:r w:rsidR="009D2037" w:rsidRPr="001A04F2">
        <w:rPr>
          <w:bCs/>
        </w:rPr>
        <w:t>2018</w:t>
      </w:r>
      <w:r w:rsidRPr="001A04F2">
        <w:rPr>
          <w:bCs/>
        </w:rPr>
        <w:t xml:space="preserve"> và Kế hoạch hoạt động năm </w:t>
      </w:r>
      <w:r w:rsidR="009D2037" w:rsidRPr="001A04F2">
        <w:rPr>
          <w:bCs/>
        </w:rPr>
        <w:t>2019</w:t>
      </w:r>
      <w:r w:rsidR="00C62E5D" w:rsidRPr="001A04F2">
        <w:rPr>
          <w:bCs/>
        </w:rPr>
        <w:t xml:space="preserve"> của Hội đồng quản trị;</w:t>
      </w:r>
    </w:p>
    <w:p w14:paraId="1513783B" w14:textId="0EAD1BE5" w:rsidR="005D079A" w:rsidRPr="001A04F2" w:rsidRDefault="0099156E" w:rsidP="0099156E">
      <w:pPr>
        <w:spacing w:before="120" w:after="120" w:line="360" w:lineRule="exact"/>
        <w:ind w:firstLine="709"/>
        <w:jc w:val="both"/>
        <w:rPr>
          <w:bCs/>
        </w:rPr>
      </w:pPr>
      <w:r w:rsidRPr="001A04F2">
        <w:rPr>
          <w:bCs/>
        </w:rPr>
        <w:t>-</w:t>
      </w:r>
      <w:r w:rsidRPr="001A04F2">
        <w:t xml:space="preserve"> </w:t>
      </w:r>
      <w:r w:rsidRPr="001A04F2">
        <w:rPr>
          <w:bCs/>
        </w:rPr>
        <w:t xml:space="preserve">Thông qua Báo cáo kết quả hoạt động kinh doanh năm </w:t>
      </w:r>
      <w:r w:rsidR="009D2037" w:rsidRPr="001A04F2">
        <w:rPr>
          <w:bCs/>
        </w:rPr>
        <w:t>2018</w:t>
      </w:r>
      <w:r w:rsidRPr="001A04F2">
        <w:rPr>
          <w:bCs/>
        </w:rPr>
        <w:t xml:space="preserve"> và kế hoạch sản xuất kinh doanh và phương hướng, nhiệm vụ năm </w:t>
      </w:r>
      <w:r w:rsidR="009D2037" w:rsidRPr="001A04F2">
        <w:rPr>
          <w:bCs/>
        </w:rPr>
        <w:t>2019</w:t>
      </w:r>
      <w:r w:rsidRPr="001A04F2">
        <w:rPr>
          <w:bCs/>
        </w:rPr>
        <w:t xml:space="preserve"> của Ban </w:t>
      </w:r>
      <w:r w:rsidR="00C62E5D" w:rsidRPr="001A04F2">
        <w:rPr>
          <w:bCs/>
        </w:rPr>
        <w:t>điều hành;</w:t>
      </w:r>
    </w:p>
    <w:p w14:paraId="13BAD643" w14:textId="6DC317C1" w:rsidR="005E279A" w:rsidRPr="001A04F2" w:rsidRDefault="0099156E" w:rsidP="0099156E">
      <w:pPr>
        <w:spacing w:before="120" w:after="120" w:line="360" w:lineRule="exact"/>
        <w:ind w:firstLine="709"/>
        <w:jc w:val="both"/>
        <w:rPr>
          <w:bCs/>
        </w:rPr>
      </w:pPr>
      <w:r w:rsidRPr="001A04F2">
        <w:rPr>
          <w:bCs/>
        </w:rPr>
        <w:t>- Thông qua</w:t>
      </w:r>
      <w:r w:rsidR="002D5D89" w:rsidRPr="001A04F2">
        <w:rPr>
          <w:bCs/>
        </w:rPr>
        <w:t xml:space="preserve"> </w:t>
      </w:r>
      <w:r w:rsidRPr="001A04F2">
        <w:rPr>
          <w:bCs/>
        </w:rPr>
        <w:t xml:space="preserve">Báo cáo kết quả giám sát hoạt động năm </w:t>
      </w:r>
      <w:r w:rsidR="009D2037" w:rsidRPr="001A04F2">
        <w:rPr>
          <w:bCs/>
        </w:rPr>
        <w:t>2018</w:t>
      </w:r>
      <w:r w:rsidRPr="001A04F2">
        <w:rPr>
          <w:bCs/>
        </w:rPr>
        <w:t xml:space="preserve"> và kế hoạch hoạt động năm </w:t>
      </w:r>
      <w:r w:rsidR="009D2037" w:rsidRPr="001A04F2">
        <w:rPr>
          <w:bCs/>
        </w:rPr>
        <w:t>2019</w:t>
      </w:r>
      <w:r w:rsidRPr="001A04F2">
        <w:rPr>
          <w:bCs/>
        </w:rPr>
        <w:t xml:space="preserve"> của Ban Kiểm soát</w:t>
      </w:r>
      <w:r w:rsidR="00C62E5D" w:rsidRPr="001A04F2">
        <w:rPr>
          <w:bCs/>
        </w:rPr>
        <w:t>;</w:t>
      </w:r>
    </w:p>
    <w:p w14:paraId="35028BDE" w14:textId="124177A4" w:rsidR="0099156E" w:rsidRPr="001A04F2" w:rsidRDefault="0099156E" w:rsidP="0099156E">
      <w:pPr>
        <w:spacing w:before="120" w:after="120" w:line="320" w:lineRule="exact"/>
        <w:ind w:firstLine="709"/>
        <w:jc w:val="both"/>
        <w:rPr>
          <w:bCs/>
        </w:rPr>
      </w:pPr>
      <w:r w:rsidRPr="001A04F2">
        <w:rPr>
          <w:bCs/>
        </w:rPr>
        <w:t>- Thông qua Báo cáo tài chính đã được k</w:t>
      </w:r>
      <w:r w:rsidR="00C62E5D" w:rsidRPr="001A04F2">
        <w:rPr>
          <w:bCs/>
        </w:rPr>
        <w:t xml:space="preserve">iểm toán năm </w:t>
      </w:r>
      <w:r w:rsidR="009D2037" w:rsidRPr="001A04F2">
        <w:rPr>
          <w:bCs/>
        </w:rPr>
        <w:t>2018</w:t>
      </w:r>
      <w:r w:rsidR="00C62E5D" w:rsidRPr="001A04F2">
        <w:rPr>
          <w:bCs/>
        </w:rPr>
        <w:t>;</w:t>
      </w:r>
    </w:p>
    <w:p w14:paraId="779959E2" w14:textId="73DDDF53" w:rsidR="0099156E" w:rsidRPr="001A04F2" w:rsidRDefault="0099156E" w:rsidP="0099156E">
      <w:pPr>
        <w:spacing w:before="120" w:after="120" w:line="320" w:lineRule="exact"/>
        <w:ind w:firstLine="709"/>
        <w:jc w:val="both"/>
        <w:rPr>
          <w:bCs/>
        </w:rPr>
      </w:pPr>
      <w:r w:rsidRPr="001A04F2">
        <w:rPr>
          <w:bCs/>
        </w:rPr>
        <w:t xml:space="preserve">- Thông qua Báo cáo thù lao năm </w:t>
      </w:r>
      <w:r w:rsidR="009D2037" w:rsidRPr="001A04F2">
        <w:rPr>
          <w:bCs/>
        </w:rPr>
        <w:t>2018</w:t>
      </w:r>
      <w:r w:rsidRPr="001A04F2">
        <w:rPr>
          <w:bCs/>
        </w:rPr>
        <w:t xml:space="preserve"> và kế hoạch thù lao năm </w:t>
      </w:r>
      <w:r w:rsidR="009D2037" w:rsidRPr="001A04F2">
        <w:rPr>
          <w:bCs/>
        </w:rPr>
        <w:t>2019</w:t>
      </w:r>
      <w:r w:rsidRPr="001A04F2">
        <w:rPr>
          <w:bCs/>
        </w:rPr>
        <w:t xml:space="preserve"> của Hội đồng quản trị, Ban Kiểm soát</w:t>
      </w:r>
      <w:r w:rsidR="00C62E5D" w:rsidRPr="001A04F2">
        <w:rPr>
          <w:bCs/>
        </w:rPr>
        <w:t>;</w:t>
      </w:r>
    </w:p>
    <w:p w14:paraId="5E59C5B5" w14:textId="65621F75" w:rsidR="0099156E" w:rsidRPr="001A04F2" w:rsidRDefault="0099156E" w:rsidP="0099156E">
      <w:pPr>
        <w:spacing w:before="120" w:after="120" w:line="360" w:lineRule="exact"/>
        <w:ind w:firstLine="709"/>
        <w:jc w:val="both"/>
        <w:rPr>
          <w:bCs/>
        </w:rPr>
      </w:pPr>
      <w:r w:rsidRPr="001A04F2">
        <w:rPr>
          <w:bCs/>
        </w:rPr>
        <w:t xml:space="preserve">- Thông qua việc lựa chọn Công ty kiểm toán năm </w:t>
      </w:r>
      <w:r w:rsidR="009D2037" w:rsidRPr="001A04F2">
        <w:rPr>
          <w:bCs/>
        </w:rPr>
        <w:t>2019</w:t>
      </w:r>
      <w:r w:rsidR="00C62E5D" w:rsidRPr="001A04F2">
        <w:rPr>
          <w:bCs/>
        </w:rPr>
        <w:t>;</w:t>
      </w:r>
    </w:p>
    <w:p w14:paraId="724D063C" w14:textId="0BCCC217" w:rsidR="006E3480" w:rsidRPr="001A04F2" w:rsidRDefault="00C62E5D" w:rsidP="009D2037">
      <w:pPr>
        <w:spacing w:before="120" w:after="120" w:line="320" w:lineRule="exact"/>
        <w:ind w:firstLine="709"/>
        <w:jc w:val="both"/>
        <w:rPr>
          <w:bCs/>
        </w:rPr>
      </w:pPr>
      <w:r w:rsidRPr="001A04F2">
        <w:rPr>
          <w:bCs/>
        </w:rPr>
        <w:t xml:space="preserve">- Thông qua phương án phân phối lợi nhuận năm </w:t>
      </w:r>
      <w:r w:rsidR="009D2037" w:rsidRPr="001A04F2">
        <w:rPr>
          <w:bCs/>
        </w:rPr>
        <w:t>2018</w:t>
      </w:r>
      <w:r w:rsidRPr="001A04F2">
        <w:rPr>
          <w:bCs/>
        </w:rPr>
        <w:t xml:space="preserve">, Kế hoạch chia cổ tức năm </w:t>
      </w:r>
      <w:r w:rsidR="009D2037" w:rsidRPr="001A04F2">
        <w:rPr>
          <w:bCs/>
        </w:rPr>
        <w:t>2019</w:t>
      </w:r>
      <w:r w:rsidRPr="001A04F2">
        <w:rPr>
          <w:bCs/>
        </w:rPr>
        <w:t xml:space="preserve"> và trích lập các Quỹ;</w:t>
      </w:r>
    </w:p>
    <w:p w14:paraId="2598DD77" w14:textId="7F8E05E6" w:rsidR="00C62E5D" w:rsidRPr="001A04F2" w:rsidRDefault="00C62E5D" w:rsidP="0099156E">
      <w:pPr>
        <w:spacing w:before="120" w:after="120" w:line="360" w:lineRule="exact"/>
        <w:ind w:firstLine="709"/>
        <w:jc w:val="both"/>
        <w:rPr>
          <w:bCs/>
        </w:rPr>
      </w:pPr>
      <w:r w:rsidRPr="001A04F2">
        <w:rPr>
          <w:bCs/>
        </w:rPr>
        <w:t>- Các vấn đề khác được thảo luận tại đại hội.</w:t>
      </w:r>
    </w:p>
    <w:p w14:paraId="037D0FA1" w14:textId="7F7604CB" w:rsidR="00891042" w:rsidRPr="001A04F2" w:rsidRDefault="00891042" w:rsidP="005E279A">
      <w:pPr>
        <w:spacing w:before="120" w:after="120" w:line="360" w:lineRule="exact"/>
        <w:jc w:val="both"/>
        <w:rPr>
          <w:b/>
          <w:bCs/>
        </w:rPr>
      </w:pPr>
      <w:r w:rsidRPr="001A04F2">
        <w:rPr>
          <w:b/>
          <w:bCs/>
        </w:rPr>
        <w:t xml:space="preserve">Điều 12. Biên bản cuộc họp Đại hội đồng cổ đông </w:t>
      </w:r>
      <w:r w:rsidR="001746EC" w:rsidRPr="001A04F2">
        <w:rPr>
          <w:b/>
          <w:bCs/>
        </w:rPr>
        <w:t xml:space="preserve">thường niên năm </w:t>
      </w:r>
      <w:r w:rsidR="009D2037" w:rsidRPr="001A04F2">
        <w:rPr>
          <w:b/>
          <w:bCs/>
        </w:rPr>
        <w:t>2019</w:t>
      </w:r>
    </w:p>
    <w:p w14:paraId="30FF1780" w14:textId="1DE62E79" w:rsidR="00C62E5D" w:rsidRPr="001A04F2" w:rsidRDefault="00891042" w:rsidP="00A613DB">
      <w:pPr>
        <w:spacing w:before="120" w:after="120" w:line="360" w:lineRule="exact"/>
        <w:ind w:firstLine="720"/>
        <w:jc w:val="both"/>
        <w:rPr>
          <w:bCs/>
        </w:rPr>
      </w:pPr>
      <w:r w:rsidRPr="001A04F2">
        <w:rPr>
          <w:bCs/>
        </w:rPr>
        <w:t xml:space="preserve">Tất cả các nội dung tại cuộc họp Đại hội đồng cổ đông </w:t>
      </w:r>
      <w:r w:rsidR="001746EC" w:rsidRPr="001A04F2">
        <w:rPr>
          <w:bCs/>
        </w:rPr>
        <w:t xml:space="preserve">thường niên năm </w:t>
      </w:r>
      <w:r w:rsidR="009D2037" w:rsidRPr="001A04F2">
        <w:rPr>
          <w:bCs/>
        </w:rPr>
        <w:t>2019</w:t>
      </w:r>
      <w:r w:rsidR="001746EC" w:rsidRPr="001A04F2">
        <w:rPr>
          <w:bCs/>
        </w:rPr>
        <w:t xml:space="preserve"> </w:t>
      </w:r>
      <w:r w:rsidRPr="001A04F2">
        <w:rPr>
          <w:bCs/>
        </w:rPr>
        <w:t xml:space="preserve">phải được Thư ký Đại hội lập thành biên bản. Biên bản cuộc họp được đọc và thông qua trước khi bế mạc cuộc họp và được lưu giữ vào sổ biên bản của công ty. </w:t>
      </w:r>
    </w:p>
    <w:p w14:paraId="15CA7607" w14:textId="77777777" w:rsidR="00891042" w:rsidRPr="001A04F2" w:rsidRDefault="00891042" w:rsidP="00715CA9">
      <w:pPr>
        <w:spacing w:before="120" w:after="120" w:line="360" w:lineRule="exact"/>
        <w:ind w:left="720" w:hanging="720"/>
        <w:jc w:val="center"/>
        <w:rPr>
          <w:b/>
          <w:bCs/>
        </w:rPr>
      </w:pPr>
      <w:r w:rsidRPr="001A04F2">
        <w:rPr>
          <w:b/>
          <w:bCs/>
        </w:rPr>
        <w:t>CHƯƠNG V</w:t>
      </w:r>
    </w:p>
    <w:p w14:paraId="131EB76C" w14:textId="77777777" w:rsidR="00891042" w:rsidRPr="001A04F2" w:rsidRDefault="00891042" w:rsidP="00715CA9">
      <w:pPr>
        <w:spacing w:before="120" w:after="120" w:line="360" w:lineRule="exact"/>
        <w:ind w:left="720" w:hanging="720"/>
        <w:jc w:val="center"/>
        <w:rPr>
          <w:b/>
          <w:bCs/>
        </w:rPr>
      </w:pPr>
      <w:r w:rsidRPr="001A04F2">
        <w:rPr>
          <w:b/>
          <w:bCs/>
        </w:rPr>
        <w:t>CÁC QUY ĐỊNH KHÁC</w:t>
      </w:r>
    </w:p>
    <w:p w14:paraId="1C6F6BA6" w14:textId="77777777" w:rsidR="00891042" w:rsidRPr="001A04F2" w:rsidRDefault="00891042" w:rsidP="00715CA9">
      <w:pPr>
        <w:spacing w:before="120" w:after="120" w:line="360" w:lineRule="exact"/>
        <w:jc w:val="both"/>
        <w:rPr>
          <w:b/>
          <w:bCs/>
        </w:rPr>
      </w:pPr>
      <w:r w:rsidRPr="001A04F2">
        <w:rPr>
          <w:b/>
          <w:bCs/>
        </w:rPr>
        <w:t xml:space="preserve">Điều 13. Một số quy định khác </w:t>
      </w:r>
    </w:p>
    <w:p w14:paraId="798188BB" w14:textId="77777777" w:rsidR="00891042" w:rsidRPr="001A04F2" w:rsidRDefault="00891042" w:rsidP="00715CA9">
      <w:pPr>
        <w:spacing w:before="120" w:after="120" w:line="360" w:lineRule="exact"/>
        <w:ind w:left="720" w:hanging="720"/>
        <w:jc w:val="both"/>
        <w:rPr>
          <w:bCs/>
        </w:rPr>
      </w:pPr>
      <w:r w:rsidRPr="001A04F2">
        <w:rPr>
          <w:bCs/>
        </w:rPr>
        <w:t>13.1</w:t>
      </w:r>
      <w:r w:rsidRPr="001A04F2">
        <w:rPr>
          <w:bCs/>
        </w:rPr>
        <w:tab/>
        <w:t xml:space="preserve">Cổ đông tham dự đại hội khi muốn phát biểu ý kiến phải được sự đồng ý của </w:t>
      </w:r>
      <w:r w:rsidRPr="001A04F2">
        <w:rPr>
          <w:bCs/>
          <w:spacing w:val="-4"/>
        </w:rPr>
        <w:t>Chủ tọa Đại hội</w:t>
      </w:r>
      <w:r w:rsidRPr="001A04F2">
        <w:rPr>
          <w:bCs/>
        </w:rPr>
        <w:t xml:space="preserve"> Cổ đông phát biểu ngắn gọn và tập trung vào đúng những nội dung trọng tâm cần trao đổi, phù hợp với nội dung chương trình của đại hội đã được thông qua. </w:t>
      </w:r>
      <w:r w:rsidRPr="001A04F2">
        <w:rPr>
          <w:bCs/>
          <w:spacing w:val="-4"/>
        </w:rPr>
        <w:t>Chủ tọa Đại hội</w:t>
      </w:r>
      <w:r w:rsidRPr="001A04F2">
        <w:rPr>
          <w:bCs/>
        </w:rPr>
        <w:t xml:space="preserve"> sẽ sắp xếp cho cổ đông phát biểu theo thứ tự đăng ký, đồng thời giải đáp các thắc mắc của cổ đông;</w:t>
      </w:r>
    </w:p>
    <w:p w14:paraId="79676E6F" w14:textId="1EC8DFD7" w:rsidR="00891042" w:rsidRPr="001A04F2" w:rsidRDefault="00891042" w:rsidP="00715CA9">
      <w:pPr>
        <w:spacing w:before="120" w:after="120" w:line="360" w:lineRule="exact"/>
        <w:ind w:left="720" w:hanging="720"/>
        <w:jc w:val="both"/>
        <w:rPr>
          <w:bCs/>
        </w:rPr>
      </w:pPr>
      <w:r w:rsidRPr="001A04F2">
        <w:rPr>
          <w:bCs/>
        </w:rPr>
        <w:t>13.2</w:t>
      </w:r>
      <w:r w:rsidR="00065114" w:rsidRPr="001A04F2">
        <w:rPr>
          <w:bCs/>
        </w:rPr>
        <w:tab/>
        <w:t>Cổ đông sẽ bị Ban C</w:t>
      </w:r>
      <w:r w:rsidR="00F901E4" w:rsidRPr="001A04F2">
        <w:rPr>
          <w:bCs/>
        </w:rPr>
        <w:t>hủ tọa</w:t>
      </w:r>
      <w:r w:rsidRPr="001A04F2">
        <w:rPr>
          <w:bCs/>
        </w:rPr>
        <w:t xml:space="preserve"> đại hội truất quyền tham dự Đại hội đồng cổ đông khi cố tình không chấp hành các quy định của đại hội, có hành vi gây rối, làm mất trật tự hoặc có hành động gây ảnh hưởng trực tiếp đến công tác điều hành đại hội.</w:t>
      </w:r>
    </w:p>
    <w:p w14:paraId="100485F3" w14:textId="77777777" w:rsidR="00891042" w:rsidRPr="001A04F2" w:rsidRDefault="00891042" w:rsidP="00715CA9">
      <w:pPr>
        <w:spacing w:before="120" w:after="120" w:line="360" w:lineRule="exact"/>
        <w:ind w:left="720" w:hanging="720"/>
        <w:rPr>
          <w:b/>
          <w:bCs/>
        </w:rPr>
      </w:pPr>
    </w:p>
    <w:p w14:paraId="699144DB" w14:textId="77777777" w:rsidR="00891042" w:rsidRPr="001A04F2" w:rsidRDefault="00891042" w:rsidP="00715CA9">
      <w:pPr>
        <w:spacing w:before="120" w:after="120" w:line="360" w:lineRule="exact"/>
        <w:ind w:left="720" w:hanging="720"/>
        <w:jc w:val="center"/>
        <w:rPr>
          <w:b/>
          <w:bCs/>
        </w:rPr>
      </w:pPr>
      <w:r w:rsidRPr="001A04F2">
        <w:rPr>
          <w:b/>
          <w:bCs/>
        </w:rPr>
        <w:lastRenderedPageBreak/>
        <w:t>CHƯƠNG VI</w:t>
      </w:r>
    </w:p>
    <w:p w14:paraId="050B65D8" w14:textId="77777777" w:rsidR="00891042" w:rsidRPr="001A04F2" w:rsidRDefault="00891042" w:rsidP="00715CA9">
      <w:pPr>
        <w:spacing w:before="120" w:after="120" w:line="360" w:lineRule="exact"/>
        <w:ind w:left="720" w:hanging="720"/>
        <w:jc w:val="center"/>
        <w:rPr>
          <w:b/>
          <w:bCs/>
        </w:rPr>
      </w:pPr>
      <w:r w:rsidRPr="001A04F2">
        <w:rPr>
          <w:b/>
          <w:bCs/>
        </w:rPr>
        <w:t>ĐIỀU KHOẢN THI HÀNH</w:t>
      </w:r>
    </w:p>
    <w:p w14:paraId="214ED29B" w14:textId="77777777" w:rsidR="00891042" w:rsidRPr="001A04F2" w:rsidRDefault="00891042" w:rsidP="00715CA9">
      <w:pPr>
        <w:spacing w:before="120" w:after="120" w:line="360" w:lineRule="exact"/>
        <w:jc w:val="both"/>
        <w:rPr>
          <w:b/>
          <w:bCs/>
        </w:rPr>
      </w:pPr>
      <w:r w:rsidRPr="001A04F2">
        <w:rPr>
          <w:b/>
          <w:bCs/>
        </w:rPr>
        <w:t xml:space="preserve">Điều 14. Hiệu lực của Quy chế </w:t>
      </w:r>
    </w:p>
    <w:p w14:paraId="67F2548E" w14:textId="5F3DA24A" w:rsidR="00891042" w:rsidRPr="001A04F2" w:rsidRDefault="00891042" w:rsidP="00885523">
      <w:pPr>
        <w:spacing w:before="120" w:after="120" w:line="360" w:lineRule="exact"/>
        <w:ind w:firstLine="567"/>
        <w:jc w:val="both"/>
        <w:rPr>
          <w:bCs/>
        </w:rPr>
      </w:pPr>
      <w:r w:rsidRPr="001A04F2">
        <w:rPr>
          <w:bCs/>
        </w:rPr>
        <w:t xml:space="preserve">Quy chế này bao gồm 6 chương, 14 điều, được Hội đồng quản trị </w:t>
      </w:r>
      <w:r w:rsidR="004A50B8" w:rsidRPr="001A04F2">
        <w:rPr>
          <w:bCs/>
        </w:rPr>
        <w:t>Công ty Cổ phần In Sách giáo khoa tại T.P Hà Nội</w:t>
      </w:r>
      <w:r w:rsidR="0022190B" w:rsidRPr="001A04F2">
        <w:rPr>
          <w:bCs/>
        </w:rPr>
        <w:t xml:space="preserve"> </w:t>
      </w:r>
      <w:r w:rsidRPr="001A04F2">
        <w:rPr>
          <w:bCs/>
        </w:rPr>
        <w:t>ban hành ngà</w:t>
      </w:r>
      <w:r w:rsidR="00205D6A" w:rsidRPr="001A04F2">
        <w:rPr>
          <w:bCs/>
        </w:rPr>
        <w:t>y</w:t>
      </w:r>
      <w:r w:rsidR="009B7D91" w:rsidRPr="001A04F2">
        <w:rPr>
          <w:bCs/>
        </w:rPr>
        <w:t xml:space="preserve"> </w:t>
      </w:r>
      <w:r w:rsidR="002A0AF8" w:rsidRPr="001A04F2">
        <w:rPr>
          <w:bCs/>
          <w:highlight w:val="yellow"/>
        </w:rPr>
        <w:t>…</w:t>
      </w:r>
      <w:r w:rsidR="009B7D91" w:rsidRPr="001A04F2">
        <w:rPr>
          <w:bCs/>
          <w:highlight w:val="yellow"/>
        </w:rPr>
        <w:t xml:space="preserve"> </w:t>
      </w:r>
      <w:r w:rsidR="00205D6A" w:rsidRPr="001A04F2">
        <w:rPr>
          <w:bCs/>
          <w:highlight w:val="yellow"/>
        </w:rPr>
        <w:t xml:space="preserve">tháng </w:t>
      </w:r>
      <w:r w:rsidR="002A0AF8" w:rsidRPr="001A04F2">
        <w:rPr>
          <w:bCs/>
          <w:highlight w:val="yellow"/>
        </w:rPr>
        <w:t>…</w:t>
      </w:r>
      <w:r w:rsidR="00205D6A" w:rsidRPr="001A04F2">
        <w:rPr>
          <w:bCs/>
          <w:highlight w:val="yellow"/>
        </w:rPr>
        <w:t xml:space="preserve"> năm</w:t>
      </w:r>
      <w:r w:rsidR="00715CA9" w:rsidRPr="001A04F2">
        <w:rPr>
          <w:bCs/>
          <w:highlight w:val="yellow"/>
        </w:rPr>
        <w:t xml:space="preserve"> </w:t>
      </w:r>
      <w:r w:rsidR="009D2037" w:rsidRPr="001A04F2">
        <w:rPr>
          <w:bCs/>
          <w:highlight w:val="yellow"/>
        </w:rPr>
        <w:t>2019</w:t>
      </w:r>
      <w:r w:rsidRPr="001A04F2">
        <w:rPr>
          <w:bCs/>
        </w:rPr>
        <w:t xml:space="preserve">, chỉ áp dụng cho cuộc họp Đại hội đồng cổ đông </w:t>
      </w:r>
      <w:r w:rsidR="001746EC" w:rsidRPr="001A04F2">
        <w:rPr>
          <w:bCs/>
        </w:rPr>
        <w:t xml:space="preserve">thường niên năm </w:t>
      </w:r>
      <w:r w:rsidR="009D2037" w:rsidRPr="001A04F2">
        <w:rPr>
          <w:bCs/>
        </w:rPr>
        <w:t>2019</w:t>
      </w:r>
      <w:r w:rsidR="001746EC" w:rsidRPr="001A04F2">
        <w:rPr>
          <w:bCs/>
        </w:rPr>
        <w:t xml:space="preserve"> </w:t>
      </w:r>
      <w:r w:rsidRPr="001A04F2">
        <w:rPr>
          <w:bCs/>
        </w:rPr>
        <w:t xml:space="preserve">của </w:t>
      </w:r>
      <w:r w:rsidR="00C7700A" w:rsidRPr="001A04F2">
        <w:rPr>
          <w:bCs/>
          <w:spacing w:val="2"/>
        </w:rPr>
        <w:t xml:space="preserve">Công ty </w:t>
      </w:r>
      <w:r w:rsidR="001D14B6">
        <w:rPr>
          <w:bCs/>
          <w:spacing w:val="2"/>
        </w:rPr>
        <w:t>c</w:t>
      </w:r>
      <w:r w:rsidR="00C7700A" w:rsidRPr="001A04F2">
        <w:rPr>
          <w:bCs/>
          <w:spacing w:val="2"/>
        </w:rPr>
        <w:t>ổ phần In Sách giáo khoa tại T.P Hà Nội</w:t>
      </w:r>
      <w:r w:rsidR="00741028" w:rsidRPr="001A04F2">
        <w:rPr>
          <w:bCs/>
        </w:rPr>
        <w:t xml:space="preserve"> </w:t>
      </w:r>
      <w:r w:rsidRPr="001A04F2">
        <w:rPr>
          <w:bCs/>
        </w:rPr>
        <w:t>diễn ra</w:t>
      </w:r>
      <w:r w:rsidR="00715CA9" w:rsidRPr="001A04F2">
        <w:rPr>
          <w:bCs/>
        </w:rPr>
        <w:t xml:space="preserve"> vào ngày </w:t>
      </w:r>
      <w:r w:rsidR="0062347D" w:rsidRPr="00912E18">
        <w:rPr>
          <w:bCs/>
        </w:rPr>
        <w:t>19</w:t>
      </w:r>
      <w:r w:rsidR="00205D6A" w:rsidRPr="00912E18">
        <w:rPr>
          <w:bCs/>
        </w:rPr>
        <w:t xml:space="preserve"> tháng </w:t>
      </w:r>
      <w:r w:rsidR="00417FEC" w:rsidRPr="00912E18">
        <w:rPr>
          <w:bCs/>
        </w:rPr>
        <w:t>0</w:t>
      </w:r>
      <w:r w:rsidR="0062347D" w:rsidRPr="00912E18">
        <w:rPr>
          <w:bCs/>
        </w:rPr>
        <w:t>4</w:t>
      </w:r>
      <w:r w:rsidR="00715CA9" w:rsidRPr="00912E18">
        <w:rPr>
          <w:bCs/>
        </w:rPr>
        <w:t xml:space="preserve"> năm </w:t>
      </w:r>
      <w:r w:rsidR="009D2037" w:rsidRPr="00912E18">
        <w:rPr>
          <w:bCs/>
        </w:rPr>
        <w:t>2019</w:t>
      </w:r>
      <w:bookmarkStart w:id="0" w:name="_GoBack"/>
      <w:bookmarkEnd w:id="0"/>
      <w:r w:rsidRPr="001A04F2">
        <w:rPr>
          <w:bCs/>
        </w:rPr>
        <w:t xml:space="preserve"> và có hiệu lực thi hành ngay sau khi được Đại hội đồng cổ đông thô</w:t>
      </w:r>
      <w:r w:rsidR="009A766F" w:rsidRPr="001A04F2">
        <w:rPr>
          <w:bCs/>
        </w:rPr>
        <w:t>ng qua</w:t>
      </w:r>
      <w:r w:rsidRPr="001A04F2">
        <w:rPr>
          <w:bCs/>
        </w:rPr>
        <w:t>.</w:t>
      </w:r>
    </w:p>
    <w:p w14:paraId="431B3318" w14:textId="77777777" w:rsidR="004B309B" w:rsidRPr="001A04F2" w:rsidRDefault="004B309B" w:rsidP="00885523">
      <w:pPr>
        <w:spacing w:before="120" w:after="120" w:line="360" w:lineRule="exact"/>
        <w:ind w:firstLine="567"/>
        <w:jc w:val="both"/>
        <w:rPr>
          <w:bCs/>
        </w:rPr>
      </w:pPr>
    </w:p>
    <w:p w14:paraId="56A2BA07" w14:textId="77777777" w:rsidR="00891042" w:rsidRPr="001A04F2" w:rsidRDefault="00891042" w:rsidP="00715CA9">
      <w:pPr>
        <w:tabs>
          <w:tab w:val="left" w:pos="4560"/>
          <w:tab w:val="center" w:pos="6558"/>
        </w:tabs>
        <w:spacing w:before="120" w:after="120" w:line="360" w:lineRule="exact"/>
        <w:ind w:left="5040" w:hanging="1212"/>
        <w:rPr>
          <w:b/>
          <w:bCs/>
        </w:rPr>
      </w:pPr>
      <w:r w:rsidRPr="001A04F2">
        <w:rPr>
          <w:b/>
          <w:bCs/>
        </w:rPr>
        <w:t xml:space="preserve">                       </w:t>
      </w:r>
      <w:r w:rsidRPr="001A04F2">
        <w:rPr>
          <w:b/>
          <w:bCs/>
        </w:rPr>
        <w:tab/>
        <w:t>TM. HỘI ĐỒNG QUẢN TRỊ</w:t>
      </w:r>
    </w:p>
    <w:p w14:paraId="3BC794B5" w14:textId="77777777" w:rsidR="00891042" w:rsidRPr="00970D12" w:rsidRDefault="00891042" w:rsidP="00715CA9">
      <w:pPr>
        <w:spacing w:before="120" w:after="120" w:line="360" w:lineRule="exact"/>
        <w:ind w:left="5040" w:hanging="1496"/>
        <w:jc w:val="center"/>
        <w:rPr>
          <w:b/>
          <w:bCs/>
        </w:rPr>
      </w:pPr>
      <w:r w:rsidRPr="001A04F2">
        <w:rPr>
          <w:b/>
          <w:bCs/>
        </w:rPr>
        <w:t>CHỦ TỊCH</w:t>
      </w:r>
    </w:p>
    <w:p w14:paraId="3B4F9442" w14:textId="77777777" w:rsidR="00891042" w:rsidRDefault="00891042" w:rsidP="00715CA9">
      <w:pPr>
        <w:spacing w:before="120" w:after="120" w:line="360" w:lineRule="exact"/>
      </w:pPr>
    </w:p>
    <w:p w14:paraId="76F77467" w14:textId="77777777" w:rsidR="00891042" w:rsidRDefault="00891042" w:rsidP="00715CA9">
      <w:pPr>
        <w:spacing w:before="120" w:after="120" w:line="360" w:lineRule="exact"/>
      </w:pPr>
    </w:p>
    <w:p w14:paraId="0E3977C0" w14:textId="77777777" w:rsidR="00107385" w:rsidRDefault="00107385" w:rsidP="00715CA9">
      <w:pPr>
        <w:spacing w:before="120" w:after="120" w:line="360" w:lineRule="exact"/>
      </w:pPr>
    </w:p>
    <w:sectPr w:rsidR="00107385" w:rsidSect="00715CA9">
      <w:headerReference w:type="default" r:id="rId8"/>
      <w:footerReference w:type="even" r:id="rId9"/>
      <w:footerReference w:type="default" r:id="rId10"/>
      <w:pgSz w:w="11907" w:h="16840" w:code="9"/>
      <w:pgMar w:top="1134" w:right="851" w:bottom="1134" w:left="1418"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D9002" w14:textId="77777777" w:rsidR="00237756" w:rsidRDefault="00237756" w:rsidP="003E439F">
      <w:r>
        <w:separator/>
      </w:r>
    </w:p>
  </w:endnote>
  <w:endnote w:type="continuationSeparator" w:id="0">
    <w:p w14:paraId="6EBF21A4" w14:textId="77777777" w:rsidR="00237756" w:rsidRDefault="00237756" w:rsidP="003E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F964E" w14:textId="77777777" w:rsidR="006F1EBE" w:rsidRDefault="006F1EBE" w:rsidP="006F1E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25E2EF" w14:textId="77777777" w:rsidR="006F1EBE" w:rsidRDefault="006F1EB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99D8C" w14:textId="5855955B" w:rsidR="006F1EBE" w:rsidRPr="00331338" w:rsidRDefault="006F1EBE" w:rsidP="006F1EBE">
    <w:pPr>
      <w:pStyle w:val="Footer"/>
      <w:framePr w:wrap="around" w:vAnchor="text" w:hAnchor="margin" w:xAlign="center" w:y="1"/>
      <w:jc w:val="center"/>
      <w:rPr>
        <w:rStyle w:val="PageNumber"/>
        <w:sz w:val="22"/>
        <w:szCs w:val="22"/>
      </w:rPr>
    </w:pPr>
    <w:r w:rsidRPr="00331338">
      <w:rPr>
        <w:rStyle w:val="PageNumber"/>
        <w:sz w:val="22"/>
        <w:szCs w:val="22"/>
      </w:rPr>
      <w:fldChar w:fldCharType="begin"/>
    </w:r>
    <w:r w:rsidRPr="00331338">
      <w:rPr>
        <w:rStyle w:val="PageNumber"/>
        <w:sz w:val="22"/>
        <w:szCs w:val="22"/>
      </w:rPr>
      <w:instrText xml:space="preserve">PAGE  </w:instrText>
    </w:r>
    <w:r w:rsidRPr="00331338">
      <w:rPr>
        <w:rStyle w:val="PageNumber"/>
        <w:sz w:val="22"/>
        <w:szCs w:val="22"/>
      </w:rPr>
      <w:fldChar w:fldCharType="separate"/>
    </w:r>
    <w:r w:rsidR="00912E18">
      <w:rPr>
        <w:rStyle w:val="PageNumber"/>
        <w:noProof/>
        <w:sz w:val="22"/>
        <w:szCs w:val="22"/>
      </w:rPr>
      <w:t>4</w:t>
    </w:r>
    <w:r w:rsidRPr="00331338">
      <w:rPr>
        <w:rStyle w:val="PageNumber"/>
        <w:sz w:val="22"/>
        <w:szCs w:val="22"/>
      </w:rPr>
      <w:fldChar w:fldCharType="end"/>
    </w:r>
  </w:p>
  <w:p w14:paraId="623DD7B4" w14:textId="77777777" w:rsidR="006F1EBE" w:rsidRDefault="006F1EB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A617B" w14:textId="77777777" w:rsidR="00237756" w:rsidRDefault="00237756" w:rsidP="003E439F">
      <w:r>
        <w:separator/>
      </w:r>
    </w:p>
  </w:footnote>
  <w:footnote w:type="continuationSeparator" w:id="0">
    <w:p w14:paraId="35E27AE7" w14:textId="77777777" w:rsidR="00237756" w:rsidRDefault="00237756" w:rsidP="003E43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F24BE" w14:textId="4FBFE641" w:rsidR="006F1EBE" w:rsidRDefault="006F1EBE" w:rsidP="006D1FFD">
    <w:pPr>
      <w:pStyle w:val="Header"/>
      <w:tabs>
        <w:tab w:val="clear" w:pos="8640"/>
        <w:tab w:val="left" w:pos="4320"/>
      </w:tabs>
      <w:rPr>
        <w:rFonts w:ascii=".VnTime" w:hAnsi=".VnTime"/>
        <w:b/>
        <w:bCs/>
        <w:u w:val="singl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A79FE"/>
    <w:multiLevelType w:val="multilevel"/>
    <w:tmpl w:val="9FCE548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66A1F7F"/>
    <w:multiLevelType w:val="hybridMultilevel"/>
    <w:tmpl w:val="6BA648D0"/>
    <w:lvl w:ilvl="0" w:tplc="12F80E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891042"/>
    <w:rsid w:val="00021B3D"/>
    <w:rsid w:val="00027343"/>
    <w:rsid w:val="00031211"/>
    <w:rsid w:val="00035F77"/>
    <w:rsid w:val="00045EF4"/>
    <w:rsid w:val="00063200"/>
    <w:rsid w:val="00065114"/>
    <w:rsid w:val="000D40D1"/>
    <w:rsid w:val="00107385"/>
    <w:rsid w:val="00146E6B"/>
    <w:rsid w:val="0015462F"/>
    <w:rsid w:val="001648F3"/>
    <w:rsid w:val="0016640D"/>
    <w:rsid w:val="001746EC"/>
    <w:rsid w:val="0018122A"/>
    <w:rsid w:val="00181A3F"/>
    <w:rsid w:val="001A04F2"/>
    <w:rsid w:val="001A578B"/>
    <w:rsid w:val="001D14B6"/>
    <w:rsid w:val="001E20A4"/>
    <w:rsid w:val="00205D6A"/>
    <w:rsid w:val="0022190B"/>
    <w:rsid w:val="00237756"/>
    <w:rsid w:val="002414A8"/>
    <w:rsid w:val="0026618E"/>
    <w:rsid w:val="00274DB5"/>
    <w:rsid w:val="002962C7"/>
    <w:rsid w:val="002A0AF8"/>
    <w:rsid w:val="002B354F"/>
    <w:rsid w:val="002D5D89"/>
    <w:rsid w:val="00311CC2"/>
    <w:rsid w:val="00314A70"/>
    <w:rsid w:val="0032334A"/>
    <w:rsid w:val="00331338"/>
    <w:rsid w:val="00380210"/>
    <w:rsid w:val="00384E7B"/>
    <w:rsid w:val="0039161B"/>
    <w:rsid w:val="003C1B42"/>
    <w:rsid w:val="003D34E4"/>
    <w:rsid w:val="003E439F"/>
    <w:rsid w:val="003F50C2"/>
    <w:rsid w:val="00417FEC"/>
    <w:rsid w:val="0043793C"/>
    <w:rsid w:val="00494DC5"/>
    <w:rsid w:val="004A50B8"/>
    <w:rsid w:val="004B309B"/>
    <w:rsid w:val="004B5C78"/>
    <w:rsid w:val="004D2AF3"/>
    <w:rsid w:val="0051225F"/>
    <w:rsid w:val="00544BBA"/>
    <w:rsid w:val="00555E6E"/>
    <w:rsid w:val="0057120F"/>
    <w:rsid w:val="005776A0"/>
    <w:rsid w:val="0059501D"/>
    <w:rsid w:val="005A01DA"/>
    <w:rsid w:val="005A596A"/>
    <w:rsid w:val="005D079A"/>
    <w:rsid w:val="005E279A"/>
    <w:rsid w:val="006071E6"/>
    <w:rsid w:val="0062347D"/>
    <w:rsid w:val="006478F0"/>
    <w:rsid w:val="006C0036"/>
    <w:rsid w:val="006C318E"/>
    <w:rsid w:val="006D1FFD"/>
    <w:rsid w:val="006E3480"/>
    <w:rsid w:val="006F0E86"/>
    <w:rsid w:val="006F1EBE"/>
    <w:rsid w:val="006F560D"/>
    <w:rsid w:val="00715CA9"/>
    <w:rsid w:val="0071742B"/>
    <w:rsid w:val="00741028"/>
    <w:rsid w:val="00745D31"/>
    <w:rsid w:val="0078557E"/>
    <w:rsid w:val="00787585"/>
    <w:rsid w:val="00795CBF"/>
    <w:rsid w:val="007B7A4B"/>
    <w:rsid w:val="007C30B2"/>
    <w:rsid w:val="007D4BDF"/>
    <w:rsid w:val="007F4848"/>
    <w:rsid w:val="00827FC0"/>
    <w:rsid w:val="00855960"/>
    <w:rsid w:val="00857C64"/>
    <w:rsid w:val="00862231"/>
    <w:rsid w:val="008711C5"/>
    <w:rsid w:val="00881180"/>
    <w:rsid w:val="00885523"/>
    <w:rsid w:val="00891042"/>
    <w:rsid w:val="008A19E1"/>
    <w:rsid w:val="008B00C8"/>
    <w:rsid w:val="008B6721"/>
    <w:rsid w:val="008D0C96"/>
    <w:rsid w:val="008F06F6"/>
    <w:rsid w:val="008F3226"/>
    <w:rsid w:val="00912E18"/>
    <w:rsid w:val="009552B5"/>
    <w:rsid w:val="009566C0"/>
    <w:rsid w:val="00957CE4"/>
    <w:rsid w:val="009639EC"/>
    <w:rsid w:val="00970D12"/>
    <w:rsid w:val="00983E84"/>
    <w:rsid w:val="0099156E"/>
    <w:rsid w:val="009951FB"/>
    <w:rsid w:val="009A31E7"/>
    <w:rsid w:val="009A460B"/>
    <w:rsid w:val="009A766F"/>
    <w:rsid w:val="009B3938"/>
    <w:rsid w:val="009B7D91"/>
    <w:rsid w:val="009C2690"/>
    <w:rsid w:val="009D2037"/>
    <w:rsid w:val="009D6F8E"/>
    <w:rsid w:val="00A22E44"/>
    <w:rsid w:val="00A47CC5"/>
    <w:rsid w:val="00A57AC5"/>
    <w:rsid w:val="00A613DB"/>
    <w:rsid w:val="00A62745"/>
    <w:rsid w:val="00A655CD"/>
    <w:rsid w:val="00A67B1E"/>
    <w:rsid w:val="00A70F34"/>
    <w:rsid w:val="00A72CEE"/>
    <w:rsid w:val="00AD4F9A"/>
    <w:rsid w:val="00B814D2"/>
    <w:rsid w:val="00B87885"/>
    <w:rsid w:val="00B911D1"/>
    <w:rsid w:val="00BB18A7"/>
    <w:rsid w:val="00BF6C96"/>
    <w:rsid w:val="00C25E15"/>
    <w:rsid w:val="00C515CD"/>
    <w:rsid w:val="00C62E5D"/>
    <w:rsid w:val="00C7700A"/>
    <w:rsid w:val="00C953DE"/>
    <w:rsid w:val="00CA1919"/>
    <w:rsid w:val="00CC125E"/>
    <w:rsid w:val="00CC2153"/>
    <w:rsid w:val="00CC5B6C"/>
    <w:rsid w:val="00CE1965"/>
    <w:rsid w:val="00CE7351"/>
    <w:rsid w:val="00CF10E7"/>
    <w:rsid w:val="00CF1F66"/>
    <w:rsid w:val="00E21045"/>
    <w:rsid w:val="00E87D0E"/>
    <w:rsid w:val="00E91044"/>
    <w:rsid w:val="00EA6E3A"/>
    <w:rsid w:val="00EA788D"/>
    <w:rsid w:val="00F01C84"/>
    <w:rsid w:val="00F16F83"/>
    <w:rsid w:val="00F27196"/>
    <w:rsid w:val="00F3269A"/>
    <w:rsid w:val="00F33843"/>
    <w:rsid w:val="00F55E67"/>
    <w:rsid w:val="00F901E4"/>
    <w:rsid w:val="00FB08AF"/>
    <w:rsid w:val="00FC0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A8E52F"/>
  <w15:docId w15:val="{5EB60C43-71E8-47EE-99A1-4C11294F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91042"/>
    <w:pPr>
      <w:tabs>
        <w:tab w:val="center" w:pos="4320"/>
        <w:tab w:val="right" w:pos="8640"/>
      </w:tabs>
    </w:pPr>
  </w:style>
  <w:style w:type="character" w:customStyle="1" w:styleId="FooterChar">
    <w:name w:val="Footer Char"/>
    <w:basedOn w:val="DefaultParagraphFont"/>
    <w:link w:val="Footer"/>
    <w:rsid w:val="00891042"/>
    <w:rPr>
      <w:rFonts w:ascii="Times New Roman" w:eastAsia="Times New Roman" w:hAnsi="Times New Roman" w:cs="Times New Roman"/>
      <w:sz w:val="24"/>
      <w:szCs w:val="24"/>
    </w:rPr>
  </w:style>
  <w:style w:type="character" w:styleId="PageNumber">
    <w:name w:val="page number"/>
    <w:basedOn w:val="DefaultParagraphFont"/>
    <w:rsid w:val="00891042"/>
  </w:style>
  <w:style w:type="paragraph" w:styleId="Header">
    <w:name w:val="header"/>
    <w:basedOn w:val="Normal"/>
    <w:link w:val="HeaderChar"/>
    <w:rsid w:val="00891042"/>
    <w:pPr>
      <w:tabs>
        <w:tab w:val="center" w:pos="4320"/>
        <w:tab w:val="right" w:pos="8640"/>
      </w:tabs>
    </w:pPr>
  </w:style>
  <w:style w:type="character" w:customStyle="1" w:styleId="HeaderChar">
    <w:name w:val="Header Char"/>
    <w:basedOn w:val="DefaultParagraphFont"/>
    <w:link w:val="Header"/>
    <w:rsid w:val="00891042"/>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901E4"/>
    <w:rPr>
      <w:sz w:val="16"/>
      <w:szCs w:val="16"/>
    </w:rPr>
  </w:style>
  <w:style w:type="paragraph" w:styleId="CommentText">
    <w:name w:val="annotation text"/>
    <w:basedOn w:val="Normal"/>
    <w:link w:val="CommentTextChar"/>
    <w:uiPriority w:val="99"/>
    <w:semiHidden/>
    <w:unhideWhenUsed/>
    <w:rsid w:val="00F901E4"/>
    <w:rPr>
      <w:sz w:val="20"/>
      <w:szCs w:val="20"/>
    </w:rPr>
  </w:style>
  <w:style w:type="character" w:customStyle="1" w:styleId="CommentTextChar">
    <w:name w:val="Comment Text Char"/>
    <w:basedOn w:val="DefaultParagraphFont"/>
    <w:link w:val="CommentText"/>
    <w:uiPriority w:val="99"/>
    <w:semiHidden/>
    <w:rsid w:val="00F901E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01E4"/>
    <w:rPr>
      <w:b/>
      <w:bCs/>
    </w:rPr>
  </w:style>
  <w:style w:type="character" w:customStyle="1" w:styleId="CommentSubjectChar">
    <w:name w:val="Comment Subject Char"/>
    <w:basedOn w:val="CommentTextChar"/>
    <w:link w:val="CommentSubject"/>
    <w:uiPriority w:val="99"/>
    <w:semiHidden/>
    <w:rsid w:val="00F901E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901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1E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E6B3-7AB0-4E74-9D35-9F253FA6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hongnta</dc:creator>
  <cp:keywords/>
  <dc:description/>
  <cp:lastModifiedBy>Do Quoc Huy</cp:lastModifiedBy>
  <cp:revision>80</cp:revision>
  <cp:lastPrinted>2018-04-05T08:03:00Z</cp:lastPrinted>
  <dcterms:created xsi:type="dcterms:W3CDTF">2014-12-18T04:27:00Z</dcterms:created>
  <dcterms:modified xsi:type="dcterms:W3CDTF">2019-03-27T06:40:00Z</dcterms:modified>
</cp:coreProperties>
</file>